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E7" w:rsidRPr="00FF5262" w:rsidRDefault="001712E7" w:rsidP="001712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F5262">
        <w:rPr>
          <w:rFonts w:ascii="Arial" w:hAnsi="Arial" w:cs="Arial"/>
          <w:b/>
          <w:sz w:val="24"/>
          <w:szCs w:val="24"/>
          <w:u w:val="single"/>
        </w:rPr>
        <w:t>Retificação</w:t>
      </w:r>
    </w:p>
    <w:p w:rsidR="007A2999" w:rsidRDefault="007A2999" w:rsidP="001712E7">
      <w:pPr>
        <w:rPr>
          <w:rFonts w:ascii="Arial" w:hAnsi="Arial" w:cs="Arial"/>
          <w:sz w:val="24"/>
          <w:szCs w:val="24"/>
        </w:rPr>
      </w:pPr>
    </w:p>
    <w:p w:rsidR="007A2999" w:rsidRDefault="007A2999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de Licitação nº </w:t>
      </w:r>
      <w:r w:rsidR="004304A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/2019</w:t>
      </w:r>
    </w:p>
    <w:p w:rsidR="001712E7" w:rsidRDefault="00FF5262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Modalidade: </w:t>
      </w:r>
      <w:r w:rsidR="004304A4">
        <w:rPr>
          <w:rFonts w:ascii="Arial" w:hAnsi="Arial" w:cs="Arial"/>
          <w:sz w:val="24"/>
          <w:szCs w:val="24"/>
        </w:rPr>
        <w:t>Carta Convite</w:t>
      </w:r>
    </w:p>
    <w:p w:rsidR="004304A4" w:rsidRDefault="004304A4" w:rsidP="004304A4">
      <w:pPr>
        <w:jc w:val="both"/>
        <w:rPr>
          <w:rFonts w:ascii="Arial" w:hAnsi="Arial" w:cs="Arial"/>
          <w:sz w:val="24"/>
          <w:szCs w:val="24"/>
        </w:rPr>
      </w:pPr>
    </w:p>
    <w:p w:rsidR="004304A4" w:rsidRDefault="00FF5262" w:rsidP="00430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</w:p>
    <w:p w:rsidR="004304A4" w:rsidRPr="004304A4" w:rsidRDefault="004304A4" w:rsidP="004304A4">
      <w:pPr>
        <w:jc w:val="both"/>
        <w:rPr>
          <w:rFonts w:ascii="Arial" w:hAnsi="Arial" w:cs="Arial"/>
          <w:b/>
          <w:sz w:val="24"/>
          <w:szCs w:val="24"/>
        </w:rPr>
      </w:pPr>
      <w:r w:rsidRPr="004304A4">
        <w:rPr>
          <w:rFonts w:ascii="Arial" w:hAnsi="Arial" w:cs="Arial"/>
          <w:b/>
          <w:sz w:val="24"/>
          <w:szCs w:val="24"/>
        </w:rPr>
        <w:t>Contratação para o fornecimento de Serviços de organização do campeonato aberto de futsal Municipal 2019, nas categorias, aberto, fechado; feminino e veterano, com estimativa de 60 jogos, contemplando arbitragem com no mínimo 03 componentes por jogos, divulgação e mídia, serviços de filmagem áudio visual, através de drone com câmara no mínimo 4k, mínimo 03 câmaras handcam full hd e câmara filmadora profissional full hd, transmissão ao vivo nas redes sociais com narrador e comentaristas, desenvolver, logo, do campeonato/evento, desenvolver regulamentos, organizar reuniões com equipes, bem como sorteios de chaves e elaboração do calendário de competições.</w:t>
      </w:r>
    </w:p>
    <w:p w:rsidR="00FF5262" w:rsidRDefault="00FF5262" w:rsidP="004304A4">
      <w:pPr>
        <w:rPr>
          <w:rFonts w:ascii="Arial" w:hAnsi="Arial" w:cs="Arial"/>
          <w:b/>
          <w:sz w:val="24"/>
          <w:szCs w:val="24"/>
        </w:rPr>
      </w:pPr>
    </w:p>
    <w:p w:rsidR="00FF5262" w:rsidRDefault="00FF5262" w:rsidP="00FF5262">
      <w:pPr>
        <w:jc w:val="center"/>
        <w:rPr>
          <w:rFonts w:ascii="Arial" w:hAnsi="Arial" w:cs="Arial"/>
          <w:b/>
          <w:sz w:val="24"/>
          <w:szCs w:val="24"/>
        </w:rPr>
      </w:pPr>
    </w:p>
    <w:p w:rsidR="00FF5262" w:rsidRDefault="00FF5262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FF5262" w:rsidRDefault="00FF5262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FF5262" w:rsidRPr="004304A4" w:rsidRDefault="00FF5262" w:rsidP="001712E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04A4">
        <w:rPr>
          <w:rFonts w:ascii="Arial" w:hAnsi="Arial" w:cs="Arial"/>
          <w:b/>
          <w:sz w:val="24"/>
          <w:szCs w:val="24"/>
          <w:u w:val="single"/>
        </w:rPr>
        <w:t>Nova redação</w:t>
      </w:r>
      <w:r w:rsidR="004304A4" w:rsidRPr="004304A4">
        <w:rPr>
          <w:rFonts w:ascii="Arial" w:hAnsi="Arial" w:cs="Arial"/>
          <w:b/>
          <w:sz w:val="24"/>
          <w:szCs w:val="24"/>
          <w:u w:val="single"/>
        </w:rPr>
        <w:t xml:space="preserve"> para o objeto da licitação</w:t>
      </w:r>
    </w:p>
    <w:p w:rsidR="007A2999" w:rsidRDefault="007A2999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9A669D" w:rsidRDefault="004304A4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a partir desta data publicado nova redação apenas para o objeto do edital, ficando inalterado o restante do mesmo, a seguir:</w:t>
      </w:r>
    </w:p>
    <w:p w:rsidR="004304A4" w:rsidRDefault="004304A4" w:rsidP="001712E7">
      <w:pPr>
        <w:rPr>
          <w:rFonts w:ascii="Arial" w:hAnsi="Arial" w:cs="Arial"/>
          <w:sz w:val="24"/>
          <w:szCs w:val="24"/>
        </w:rPr>
      </w:pPr>
    </w:p>
    <w:p w:rsidR="004304A4" w:rsidRDefault="004304A4" w:rsidP="001712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Objeto:</w:t>
      </w:r>
    </w:p>
    <w:p w:rsidR="004304A4" w:rsidRPr="004304A4" w:rsidRDefault="004304A4" w:rsidP="004304A4">
      <w:pPr>
        <w:jc w:val="both"/>
        <w:rPr>
          <w:rFonts w:ascii="Arial" w:hAnsi="Arial" w:cs="Arial"/>
          <w:sz w:val="24"/>
          <w:szCs w:val="24"/>
        </w:rPr>
      </w:pPr>
      <w:r w:rsidRPr="004304A4">
        <w:rPr>
          <w:rFonts w:ascii="Arial" w:hAnsi="Arial" w:cs="Arial"/>
          <w:sz w:val="24"/>
          <w:szCs w:val="24"/>
        </w:rPr>
        <w:t xml:space="preserve">Contratação para o fornecimento de Serviços de organização do campeonato aberto de futsal Municipal 2019, nas categorias, aberto, fechado; feminino e veterano, com estimativa de 60 jogos, contemplando arbitragem com no mínimo 03 componentes por jogos, divulgação e mídia, serviços de </w:t>
      </w:r>
      <w:r w:rsidRPr="004304A4">
        <w:rPr>
          <w:rFonts w:ascii="Arial" w:hAnsi="Arial" w:cs="Arial"/>
          <w:b/>
          <w:sz w:val="24"/>
          <w:szCs w:val="24"/>
          <w:u w:val="single"/>
        </w:rPr>
        <w:t>filmagem apenas na abertura, semifinais e finais do campeonato</w:t>
      </w:r>
      <w:r w:rsidRPr="004304A4">
        <w:rPr>
          <w:rFonts w:ascii="Arial" w:hAnsi="Arial" w:cs="Arial"/>
          <w:sz w:val="24"/>
          <w:szCs w:val="24"/>
        </w:rPr>
        <w:t xml:space="preserve">, áudio visual, através de drone com câmara no mínimo 4k, mínimo 03 câmaras handcam full hd e câmara filmadora profissional full hd, transmissão ao vivo nas redes sociais com narrador e comentaristas, desenvolver, logo, do campeonato/evento, desenvolver regulamentos, organizar reuniões com equipes, bem como sorteios de chaves e elaboração do calendário de </w:t>
      </w:r>
      <w:r w:rsidR="009B45E0" w:rsidRPr="004304A4">
        <w:rPr>
          <w:rFonts w:ascii="Arial" w:hAnsi="Arial" w:cs="Arial"/>
          <w:sz w:val="24"/>
          <w:szCs w:val="24"/>
        </w:rPr>
        <w:t>competições.</w:t>
      </w:r>
    </w:p>
    <w:p w:rsidR="004304A4" w:rsidRDefault="004304A4" w:rsidP="004304A4">
      <w:pPr>
        <w:jc w:val="both"/>
        <w:rPr>
          <w:rFonts w:ascii="Arial" w:hAnsi="Arial" w:cs="Arial"/>
          <w:sz w:val="24"/>
          <w:szCs w:val="24"/>
        </w:rPr>
      </w:pPr>
    </w:p>
    <w:p w:rsidR="001712E7" w:rsidRDefault="001712E7" w:rsidP="001712E7">
      <w:pPr>
        <w:rPr>
          <w:rFonts w:ascii="Arial" w:hAnsi="Arial" w:cs="Arial"/>
          <w:sz w:val="24"/>
          <w:szCs w:val="24"/>
        </w:rPr>
      </w:pPr>
    </w:p>
    <w:p w:rsidR="001712E7" w:rsidRDefault="001712E7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Amaral Ferrador, </w:t>
      </w:r>
      <w:r w:rsidR="009B45E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</w:t>
      </w:r>
      <w:r w:rsidR="009B45E0">
        <w:rPr>
          <w:rFonts w:ascii="Arial" w:hAnsi="Arial" w:cs="Arial"/>
          <w:sz w:val="24"/>
          <w:szCs w:val="24"/>
        </w:rPr>
        <w:t xml:space="preserve"> julho </w:t>
      </w:r>
      <w:r>
        <w:rPr>
          <w:rFonts w:ascii="Arial" w:hAnsi="Arial" w:cs="Arial"/>
          <w:sz w:val="24"/>
          <w:szCs w:val="24"/>
        </w:rPr>
        <w:t>de 201</w:t>
      </w:r>
      <w:r w:rsidR="00FF526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1712E7" w:rsidRPr="00D0051B" w:rsidRDefault="001712E7" w:rsidP="001712E7">
      <w:pPr>
        <w:jc w:val="both"/>
        <w:rPr>
          <w:rFonts w:ascii="Arial" w:hAnsi="Arial" w:cs="Arial"/>
          <w:sz w:val="24"/>
          <w:szCs w:val="24"/>
        </w:rPr>
      </w:pPr>
    </w:p>
    <w:p w:rsidR="00CB039E" w:rsidRDefault="00CB039E" w:rsidP="005D47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D47CC" w:rsidRPr="005D47CC">
        <w:rPr>
          <w:rFonts w:ascii="Arial" w:hAnsi="Arial" w:cs="Arial"/>
          <w:sz w:val="24"/>
          <w:szCs w:val="24"/>
        </w:rPr>
        <w:t>ataniel Satiro do Val Candia</w:t>
      </w:r>
    </w:p>
    <w:p w:rsidR="005D47CC" w:rsidRDefault="005D47CC" w:rsidP="005D47CC">
      <w:pPr>
        <w:jc w:val="center"/>
        <w:rPr>
          <w:rFonts w:ascii="Arial" w:hAnsi="Arial" w:cs="Arial"/>
          <w:sz w:val="24"/>
          <w:szCs w:val="24"/>
        </w:rPr>
      </w:pPr>
      <w:r w:rsidRPr="005D47CC">
        <w:rPr>
          <w:rFonts w:ascii="Arial" w:hAnsi="Arial" w:cs="Arial"/>
          <w:sz w:val="24"/>
          <w:szCs w:val="24"/>
        </w:rPr>
        <w:t>PREFEITO MUNICIPAL</w:t>
      </w:r>
    </w:p>
    <w:sectPr w:rsidR="005D47CC" w:rsidSect="00095DB3">
      <w:headerReference w:type="default" r:id="rId6"/>
      <w:footerReference w:type="default" r:id="rId7"/>
      <w:pgSz w:w="11907" w:h="16840" w:code="9"/>
      <w:pgMar w:top="1661" w:right="992" w:bottom="1418" w:left="1701" w:header="142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8FE" w:rsidRDefault="00DD08FE">
      <w:r>
        <w:separator/>
      </w:r>
    </w:p>
  </w:endnote>
  <w:endnote w:type="continuationSeparator" w:id="0">
    <w:p w:rsidR="00DD08FE" w:rsidRDefault="00DD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ECA" w:rsidRDefault="001712E7">
    <w:pPr>
      <w:pStyle w:val="Rodap"/>
      <w:rPr>
        <w:sz w:val="24"/>
      </w:rPr>
    </w:pPr>
    <w:r>
      <w:rPr>
        <w:sz w:val="24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8FE" w:rsidRDefault="00DD08FE">
      <w:r>
        <w:separator/>
      </w:r>
    </w:p>
  </w:footnote>
  <w:footnote w:type="continuationSeparator" w:id="0">
    <w:p w:rsidR="00DD08FE" w:rsidRDefault="00DD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ECA" w:rsidRDefault="001712E7">
    <w:pPr>
      <w:pStyle w:val="Ttulo"/>
      <w:rPr>
        <w:sz w:val="32"/>
      </w:rPr>
    </w:pPr>
    <w:r>
      <w:rPr>
        <w:sz w:val="32"/>
      </w:rPr>
      <w:t xml:space="preserve">ESTADO DO RIO GRANDE DO SUL </w:t>
    </w:r>
  </w:p>
  <w:p w:rsidR="00032ECA" w:rsidRDefault="001712E7">
    <w:pPr>
      <w:pStyle w:val="Subttulo"/>
      <w:ind w:left="0"/>
      <w:rPr>
        <w:sz w:val="36"/>
      </w:rPr>
    </w:pPr>
    <w:r>
      <w:rPr>
        <w:sz w:val="36"/>
      </w:rPr>
      <w:t xml:space="preserve">PREFEITURA MUNICIPAL  DE AMARAL FERRADOR </w:t>
    </w:r>
  </w:p>
  <w:p w:rsidR="00032ECA" w:rsidRDefault="001712E7">
    <w:pPr>
      <w:pStyle w:val="Ttulo1"/>
      <w:rPr>
        <w:b/>
      </w:rPr>
    </w:pPr>
    <w:r>
      <w:rPr>
        <w:b/>
      </w:rPr>
      <w:t xml:space="preserve">SECRETARIA MUNICIPAL DE FINANÇAS </w:t>
    </w:r>
  </w:p>
  <w:p w:rsidR="00032ECA" w:rsidRDefault="001712E7">
    <w:pPr>
      <w:jc w:val="center"/>
      <w:rPr>
        <w:sz w:val="24"/>
      </w:rPr>
    </w:pPr>
    <w:r>
      <w:rPr>
        <w:sz w:val="24"/>
      </w:rPr>
      <w:t>Pça IV maio, 16 – Centro –  CEP: 96.635-000 – Amaral Ferrador, RS</w:t>
    </w:r>
  </w:p>
  <w:p w:rsidR="00032ECA" w:rsidRDefault="001712E7">
    <w:pPr>
      <w:pStyle w:val="Cabealho"/>
      <w:jc w:val="center"/>
      <w:rPr>
        <w:sz w:val="24"/>
      </w:rPr>
    </w:pPr>
    <w:r>
      <w:rPr>
        <w:sz w:val="24"/>
      </w:rPr>
      <w:t>CNPJ: 90152299/0001-92</w:t>
    </w:r>
  </w:p>
  <w:p w:rsidR="00032ECA" w:rsidRDefault="001712E7">
    <w:pPr>
      <w:pStyle w:val="Cabealho"/>
      <w:jc w:val="center"/>
      <w:rPr>
        <w:sz w:val="24"/>
      </w:rPr>
    </w:pPr>
    <w:r>
      <w:rPr>
        <w:sz w:val="24"/>
      </w:rPr>
      <w:t>Telefone: 51 36701800</w:t>
    </w:r>
  </w:p>
  <w:p w:rsidR="00032ECA" w:rsidRDefault="001712E7">
    <w:pPr>
      <w:pStyle w:val="Cabealho"/>
      <w:jc w:val="center"/>
      <w:rPr>
        <w:sz w:val="24"/>
      </w:rPr>
    </w:pPr>
    <w:r>
      <w:rPr>
        <w:sz w:val="24"/>
      </w:rPr>
      <w:t xml:space="preserve">E-mail: </w:t>
    </w:r>
    <w:hyperlink r:id="rId1" w:history="1">
      <w:r w:rsidRPr="00523D01">
        <w:rPr>
          <w:rStyle w:val="Hyperlink"/>
          <w:sz w:val="24"/>
        </w:rPr>
        <w:t>p.amar.f@terra.com.br</w:t>
      </w:r>
    </w:hyperlink>
    <w:r>
      <w:rPr>
        <w:sz w:val="24"/>
      </w:rPr>
      <w:t xml:space="preserve"> </w:t>
    </w:r>
  </w:p>
  <w:p w:rsidR="00032ECA" w:rsidRDefault="00DD08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E7"/>
    <w:rsid w:val="000963AB"/>
    <w:rsid w:val="00141B44"/>
    <w:rsid w:val="001712E7"/>
    <w:rsid w:val="002407C4"/>
    <w:rsid w:val="0024522D"/>
    <w:rsid w:val="00365219"/>
    <w:rsid w:val="003D5A08"/>
    <w:rsid w:val="004304A4"/>
    <w:rsid w:val="005B1A50"/>
    <w:rsid w:val="005D47CC"/>
    <w:rsid w:val="0064389F"/>
    <w:rsid w:val="00761598"/>
    <w:rsid w:val="007A2999"/>
    <w:rsid w:val="00840B28"/>
    <w:rsid w:val="00870B2B"/>
    <w:rsid w:val="00915A10"/>
    <w:rsid w:val="009A669D"/>
    <w:rsid w:val="009B45E0"/>
    <w:rsid w:val="00B5401E"/>
    <w:rsid w:val="00BD641B"/>
    <w:rsid w:val="00BE19F0"/>
    <w:rsid w:val="00CB039E"/>
    <w:rsid w:val="00CE59CA"/>
    <w:rsid w:val="00DD08FE"/>
    <w:rsid w:val="00E85029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9564D-3AC5-4DAC-96D3-0E042FAE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12E7"/>
    <w:pPr>
      <w:keepNext/>
      <w:jc w:val="center"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12E7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1712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1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71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71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712E7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rsid w:val="001712E7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712E7"/>
    <w:pPr>
      <w:ind w:left="1134"/>
      <w:jc w:val="center"/>
    </w:pPr>
    <w:rPr>
      <w:sz w:val="32"/>
    </w:rPr>
  </w:style>
  <w:style w:type="character" w:customStyle="1" w:styleId="SubttuloChar">
    <w:name w:val="Subtítulo Char"/>
    <w:basedOn w:val="Fontepargpadro"/>
    <w:link w:val="Subttulo"/>
    <w:rsid w:val="001712E7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Hyperlink">
    <w:name w:val="Hyperlink"/>
    <w:rsid w:val="001712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amar.f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empenho1</dc:creator>
  <cp:lastModifiedBy>VSD</cp:lastModifiedBy>
  <cp:revision>2</cp:revision>
  <cp:lastPrinted>2019-05-02T13:20:00Z</cp:lastPrinted>
  <dcterms:created xsi:type="dcterms:W3CDTF">2020-03-31T04:50:00Z</dcterms:created>
  <dcterms:modified xsi:type="dcterms:W3CDTF">2020-03-31T04:50:00Z</dcterms:modified>
</cp:coreProperties>
</file>