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631F9" w14:textId="77777777" w:rsidR="000033C0" w:rsidRPr="008467FC" w:rsidRDefault="000033C0" w:rsidP="000033C0">
      <w:pPr>
        <w:jc w:val="center"/>
        <w:rPr>
          <w:b/>
          <w:bCs/>
          <w:lang w:val="pt-BR"/>
        </w:rPr>
      </w:pPr>
      <w:r w:rsidRPr="000033C0">
        <w:rPr>
          <w:b/>
          <w:bCs/>
          <w:lang w:val="pt-BR"/>
        </w:rPr>
        <w:t>DOCUMENTO DE FORMALIZAÇÃO DE DEMANDA – DFD</w:t>
      </w:r>
    </w:p>
    <w:p w14:paraId="5FBE50C4" w14:textId="77777777" w:rsidR="000033C0" w:rsidRPr="000033C0" w:rsidRDefault="000033C0" w:rsidP="000033C0">
      <w:pPr>
        <w:rPr>
          <w:b/>
          <w:bCs/>
          <w:lang w:val="pt-BR"/>
        </w:rPr>
      </w:pPr>
    </w:p>
    <w:p w14:paraId="78181D0F" w14:textId="77777777" w:rsidR="000033C0" w:rsidRPr="000033C0" w:rsidRDefault="000033C0" w:rsidP="000033C0">
      <w:pPr>
        <w:rPr>
          <w:lang w:val="pt-BR"/>
        </w:rPr>
      </w:pPr>
      <w:r w:rsidRPr="000033C0">
        <w:rPr>
          <w:b/>
          <w:bCs/>
          <w:lang w:val="pt-BR"/>
        </w:rPr>
        <w:t>Identificação do Requisitante:</w:t>
      </w:r>
    </w:p>
    <w:p w14:paraId="501FAF2D" w14:textId="77777777" w:rsidR="000033C0" w:rsidRPr="000033C0" w:rsidRDefault="000033C0" w:rsidP="000033C0">
      <w:pPr>
        <w:numPr>
          <w:ilvl w:val="0"/>
          <w:numId w:val="70"/>
        </w:numPr>
        <w:rPr>
          <w:lang w:val="pt-BR"/>
        </w:rPr>
      </w:pPr>
      <w:r w:rsidRPr="000033C0">
        <w:rPr>
          <w:b/>
          <w:bCs/>
          <w:lang w:val="pt-BR"/>
        </w:rPr>
        <w:t>Secretaria:</w:t>
      </w:r>
      <w:r w:rsidRPr="000033C0">
        <w:rPr>
          <w:lang w:val="pt-BR"/>
        </w:rPr>
        <w:t xml:space="preserve"> Obras</w:t>
      </w:r>
    </w:p>
    <w:p w14:paraId="6A902C62" w14:textId="77777777" w:rsidR="000033C0" w:rsidRPr="000033C0" w:rsidRDefault="000033C0" w:rsidP="000033C0">
      <w:pPr>
        <w:numPr>
          <w:ilvl w:val="0"/>
          <w:numId w:val="70"/>
        </w:numPr>
        <w:rPr>
          <w:lang w:val="pt-BR"/>
        </w:rPr>
      </w:pPr>
      <w:r w:rsidRPr="000033C0">
        <w:rPr>
          <w:b/>
          <w:bCs/>
          <w:lang w:val="pt-BR"/>
        </w:rPr>
        <w:t>Secretário(a):</w:t>
      </w:r>
      <w:r w:rsidRPr="000033C0">
        <w:rPr>
          <w:lang w:val="pt-BR"/>
        </w:rPr>
        <w:t xml:space="preserve"> Giulio Macedo</w:t>
      </w:r>
    </w:p>
    <w:p w14:paraId="3803A00A" w14:textId="77777777" w:rsidR="000033C0" w:rsidRPr="000033C0" w:rsidRDefault="000033C0" w:rsidP="000033C0">
      <w:pPr>
        <w:numPr>
          <w:ilvl w:val="0"/>
          <w:numId w:val="70"/>
        </w:numPr>
        <w:rPr>
          <w:lang w:val="pt-BR"/>
        </w:rPr>
      </w:pPr>
      <w:r w:rsidRPr="000033C0">
        <w:rPr>
          <w:b/>
          <w:bCs/>
          <w:lang w:val="pt-BR"/>
        </w:rPr>
        <w:t>Servidor responsável:</w:t>
      </w:r>
      <w:r w:rsidRPr="000033C0">
        <w:rPr>
          <w:lang w:val="pt-BR"/>
        </w:rPr>
        <w:t xml:space="preserve"> Giulio Macedo</w:t>
      </w:r>
    </w:p>
    <w:p w14:paraId="7E1F83CF" w14:textId="77777777" w:rsidR="000033C0" w:rsidRPr="000033C0" w:rsidRDefault="000033C0" w:rsidP="000033C0">
      <w:pPr>
        <w:numPr>
          <w:ilvl w:val="0"/>
          <w:numId w:val="70"/>
        </w:numPr>
        <w:rPr>
          <w:lang w:val="pt-BR"/>
        </w:rPr>
      </w:pPr>
      <w:r w:rsidRPr="000033C0">
        <w:rPr>
          <w:b/>
          <w:bCs/>
          <w:lang w:val="pt-BR"/>
        </w:rPr>
        <w:t>E-mail:</w:t>
      </w:r>
      <w:r w:rsidRPr="000033C0">
        <w:rPr>
          <w:lang w:val="pt-BR"/>
        </w:rPr>
        <w:t xml:space="preserve"> obras@amaralferrador.rs.gov.br</w:t>
      </w:r>
    </w:p>
    <w:p w14:paraId="1A1096C9" w14:textId="77777777" w:rsidR="000033C0" w:rsidRPr="008467FC" w:rsidRDefault="000033C0" w:rsidP="000033C0">
      <w:pPr>
        <w:numPr>
          <w:ilvl w:val="0"/>
          <w:numId w:val="70"/>
        </w:numPr>
        <w:rPr>
          <w:lang w:val="pt-BR"/>
        </w:rPr>
      </w:pPr>
      <w:r w:rsidRPr="000033C0">
        <w:rPr>
          <w:b/>
          <w:bCs/>
          <w:lang w:val="pt-BR"/>
        </w:rPr>
        <w:t>Telefone:</w:t>
      </w:r>
      <w:r w:rsidRPr="000033C0">
        <w:rPr>
          <w:lang w:val="pt-BR"/>
        </w:rPr>
        <w:t xml:space="preserve"> (51) 3670-1800</w:t>
      </w:r>
    </w:p>
    <w:p w14:paraId="7D8681B2" w14:textId="77777777" w:rsidR="00110721" w:rsidRPr="000033C0" w:rsidRDefault="00110721" w:rsidP="00110721">
      <w:pPr>
        <w:ind w:left="720"/>
        <w:rPr>
          <w:lang w:val="pt-BR"/>
        </w:rPr>
      </w:pPr>
    </w:p>
    <w:p w14:paraId="097556CB" w14:textId="1EECF36A" w:rsidR="000033C0" w:rsidRPr="008467FC" w:rsidRDefault="000033C0" w:rsidP="000033C0">
      <w:pPr>
        <w:jc w:val="both"/>
        <w:rPr>
          <w:lang w:val="pt-BR"/>
        </w:rPr>
      </w:pPr>
      <w:r w:rsidRPr="000033C0">
        <w:rPr>
          <w:b/>
          <w:bCs/>
          <w:lang w:val="pt-BR"/>
        </w:rPr>
        <w:t>Objeto:</w:t>
      </w:r>
      <w:r w:rsidRPr="008467FC">
        <w:rPr>
          <w:b/>
          <w:bCs/>
          <w:lang w:val="pt-BR"/>
        </w:rPr>
        <w:t xml:space="preserve"> </w:t>
      </w:r>
      <w:r w:rsidRPr="000033C0">
        <w:rPr>
          <w:lang w:val="pt-BR"/>
        </w:rPr>
        <w:t>Contratação de empresa especializada para fornecimento, instalação, configuração e treinamento de aplicativo Android destinado à emissão de faturas mensais de água, totalmente integrado ao sistema de gerenciamento público da Prefeitura Municipal de Amaral Ferrador. O sistema permitirá que os servidores realizem a leitura dos hidrômetros em campo, registrando os dados diretamente no aplicativo. Este processará automaticamente o consumo e gerará faturas em formulários pré-impressos, contendo todas as informações do usuário e do consumo mensal. As faturas poderão ser quitadas dentro do prazo definido pela Prefeitura, em instituições bancárias conveniadas que operem com o Padrão FEBRABAN, assegurando compatibilidade e eficiência na arrecadação. O valor contratado inclui todos os serviços de implantação, integração, configuração, e treinamento necessários para o pleno funcionamento da solução.</w:t>
      </w:r>
    </w:p>
    <w:p w14:paraId="75EF674A" w14:textId="77777777" w:rsidR="00110721" w:rsidRPr="000033C0" w:rsidRDefault="00110721" w:rsidP="000033C0">
      <w:pPr>
        <w:jc w:val="both"/>
        <w:rPr>
          <w:lang w:val="pt-BR"/>
        </w:rPr>
      </w:pPr>
    </w:p>
    <w:p w14:paraId="758F5EF1" w14:textId="77777777" w:rsidR="000033C0" w:rsidRPr="000033C0" w:rsidRDefault="000033C0" w:rsidP="000033C0">
      <w:pPr>
        <w:rPr>
          <w:lang w:val="pt-BR"/>
        </w:rPr>
      </w:pPr>
      <w:r w:rsidRPr="000033C0">
        <w:rPr>
          <w:b/>
          <w:bCs/>
          <w:lang w:val="pt-BR"/>
        </w:rPr>
        <w:t>Quantidade Estimada e Unidade de Fornecimento:</w:t>
      </w:r>
    </w:p>
    <w:p w14:paraId="183A4268" w14:textId="77777777" w:rsidR="000033C0" w:rsidRPr="000033C0" w:rsidRDefault="000033C0" w:rsidP="000033C0">
      <w:pPr>
        <w:numPr>
          <w:ilvl w:val="0"/>
          <w:numId w:val="71"/>
        </w:numPr>
        <w:rPr>
          <w:lang w:val="pt-BR"/>
        </w:rPr>
      </w:pPr>
      <w:r w:rsidRPr="000033C0">
        <w:rPr>
          <w:lang w:val="pt-BR"/>
        </w:rPr>
        <w:t>12 meses de serviço contínuo, com possibilidade de prorrogação.</w:t>
      </w:r>
    </w:p>
    <w:p w14:paraId="0E125731" w14:textId="77777777" w:rsidR="000033C0" w:rsidRPr="000033C0" w:rsidRDefault="000033C0" w:rsidP="000033C0">
      <w:pPr>
        <w:rPr>
          <w:lang w:val="pt-BR"/>
        </w:rPr>
      </w:pPr>
      <w:r w:rsidRPr="000033C0">
        <w:rPr>
          <w:b/>
          <w:bCs/>
          <w:lang w:val="pt-BR"/>
        </w:rPr>
        <w:t>Estimativa Preliminar do Valor:</w:t>
      </w:r>
    </w:p>
    <w:p w14:paraId="70A7AA3F" w14:textId="77777777" w:rsidR="000033C0" w:rsidRPr="000033C0" w:rsidRDefault="000033C0" w:rsidP="000033C0">
      <w:pPr>
        <w:numPr>
          <w:ilvl w:val="0"/>
          <w:numId w:val="72"/>
        </w:numPr>
        <w:rPr>
          <w:lang w:val="pt-BR"/>
        </w:rPr>
      </w:pPr>
      <w:r w:rsidRPr="000033C0">
        <w:rPr>
          <w:lang w:val="pt-BR"/>
        </w:rPr>
        <w:t>Item 1 (Serviço contínuo de fornecimento/uso de software para emissão de faturas de água): R$ 733,43/mês.</w:t>
      </w:r>
    </w:p>
    <w:p w14:paraId="6B3B1C9C" w14:textId="77777777" w:rsidR="000033C0" w:rsidRPr="000033C0" w:rsidRDefault="000033C0" w:rsidP="000033C0">
      <w:pPr>
        <w:numPr>
          <w:ilvl w:val="0"/>
          <w:numId w:val="72"/>
        </w:numPr>
        <w:rPr>
          <w:lang w:val="pt-BR"/>
        </w:rPr>
      </w:pPr>
      <w:r w:rsidRPr="000033C0">
        <w:rPr>
          <w:lang w:val="pt-BR"/>
        </w:rPr>
        <w:t>Item 2 (Implantação do Programa Gerador de Faturas de Água): R$ 3.500,00 (valor único de implantação).</w:t>
      </w:r>
    </w:p>
    <w:p w14:paraId="55C571E6" w14:textId="77777777" w:rsidR="000033C0" w:rsidRPr="000033C0" w:rsidRDefault="000033C0" w:rsidP="000033C0">
      <w:pPr>
        <w:rPr>
          <w:lang w:val="pt-BR"/>
        </w:rPr>
      </w:pPr>
      <w:r w:rsidRPr="000033C0">
        <w:rPr>
          <w:b/>
          <w:bCs/>
          <w:lang w:val="pt-BR"/>
        </w:rPr>
        <w:t>Expectativa da Contratação:</w:t>
      </w:r>
    </w:p>
    <w:p w14:paraId="12AF6DAF" w14:textId="77777777" w:rsidR="000033C0" w:rsidRPr="000033C0" w:rsidRDefault="000033C0" w:rsidP="000033C0">
      <w:pPr>
        <w:numPr>
          <w:ilvl w:val="0"/>
          <w:numId w:val="73"/>
        </w:numPr>
        <w:rPr>
          <w:lang w:val="pt-BR"/>
        </w:rPr>
      </w:pPr>
      <w:r w:rsidRPr="000033C0">
        <w:rPr>
          <w:lang w:val="pt-BR"/>
        </w:rPr>
        <w:t>Serviço contínuo (Item 1): R$ 733,43 x 12 meses = R$ 8.801,16.</w:t>
      </w:r>
    </w:p>
    <w:p w14:paraId="6F0F7FFA" w14:textId="77777777" w:rsidR="000033C0" w:rsidRPr="000033C0" w:rsidRDefault="000033C0" w:rsidP="000033C0">
      <w:pPr>
        <w:numPr>
          <w:ilvl w:val="0"/>
          <w:numId w:val="73"/>
        </w:numPr>
        <w:rPr>
          <w:lang w:val="pt-BR"/>
        </w:rPr>
      </w:pPr>
      <w:r w:rsidRPr="000033C0">
        <w:rPr>
          <w:lang w:val="pt-BR"/>
        </w:rPr>
        <w:t>Implantação (Item 2): R$ 3.500,00 (valor único).</w:t>
      </w:r>
    </w:p>
    <w:p w14:paraId="40AD9CDF" w14:textId="77777777" w:rsidR="000033C0" w:rsidRPr="000033C0" w:rsidRDefault="000033C0" w:rsidP="000033C0">
      <w:pPr>
        <w:rPr>
          <w:lang w:val="pt-BR"/>
        </w:rPr>
      </w:pPr>
      <w:r w:rsidRPr="000033C0">
        <w:rPr>
          <w:b/>
          <w:bCs/>
          <w:lang w:val="pt-BR"/>
        </w:rPr>
        <w:t>Valor Total da Contratação:</w:t>
      </w:r>
    </w:p>
    <w:p w14:paraId="5F67E503" w14:textId="77777777" w:rsidR="000033C0" w:rsidRPr="000033C0" w:rsidRDefault="000033C0" w:rsidP="000033C0">
      <w:pPr>
        <w:numPr>
          <w:ilvl w:val="0"/>
          <w:numId w:val="74"/>
        </w:numPr>
        <w:rPr>
          <w:lang w:val="pt-BR"/>
        </w:rPr>
      </w:pPr>
      <w:r w:rsidRPr="000033C0">
        <w:rPr>
          <w:lang w:val="pt-BR"/>
        </w:rPr>
        <w:t>R$ 12.301,16 (R$ 8.801,16 + R$ 3.500,00).</w:t>
      </w:r>
    </w:p>
    <w:p w14:paraId="2FC9814D" w14:textId="77777777" w:rsidR="000033C0" w:rsidRPr="000033C0" w:rsidRDefault="000033C0" w:rsidP="000033C0">
      <w:pPr>
        <w:rPr>
          <w:lang w:val="pt-BR"/>
        </w:rPr>
      </w:pPr>
      <w:r w:rsidRPr="000033C0">
        <w:rPr>
          <w:lang w:val="pt-BR"/>
        </w:rPr>
        <w:t>Observação: A demanda não está prevista no Plano Anual de Contratações.</w:t>
      </w:r>
    </w:p>
    <w:p w14:paraId="60723F50" w14:textId="1E83B63B" w:rsidR="000033C0" w:rsidRPr="000033C0" w:rsidRDefault="000033C0" w:rsidP="000033C0">
      <w:pPr>
        <w:rPr>
          <w:lang w:val="pt-BR"/>
        </w:rPr>
      </w:pPr>
    </w:p>
    <w:p w14:paraId="19F3BFD3" w14:textId="77777777" w:rsidR="000033C0" w:rsidRPr="000033C0" w:rsidRDefault="000033C0" w:rsidP="000033C0">
      <w:pPr>
        <w:rPr>
          <w:b/>
          <w:bCs/>
          <w:lang w:val="pt-BR"/>
        </w:rPr>
      </w:pPr>
      <w:r w:rsidRPr="000033C0">
        <w:rPr>
          <w:b/>
          <w:bCs/>
          <w:lang w:val="pt-BR"/>
        </w:rPr>
        <w:t>Justificativa:</w:t>
      </w:r>
    </w:p>
    <w:p w14:paraId="3712BA60" w14:textId="77777777" w:rsidR="000033C0" w:rsidRPr="000033C0" w:rsidRDefault="000033C0" w:rsidP="000033C0">
      <w:pPr>
        <w:jc w:val="both"/>
        <w:rPr>
          <w:lang w:val="pt-BR"/>
        </w:rPr>
      </w:pPr>
      <w:r w:rsidRPr="000033C0">
        <w:rPr>
          <w:lang w:val="pt-BR"/>
        </w:rPr>
        <w:t>A contratação visa modernizar e otimizar o processo de emissão de faturas de água no município, garantindo maior agilidade, precisão e transparência na cobrança do consumo. O sistema proposto permitirá que os servidores realizem a leitura dos hidrômetros em campo e gerem automaticamente as faturas, eliminando erros manuais e reduzindo o tempo de processamento. A integração com o sistema de gerenciamento público da Prefeitura assegura o controle efetivo das informações de consumo, arrecadação e inadimplência. A utilização do padrão FEBRABAN facilita o pagamento pelos consumidores em instituições bancárias conveniadas, ampliando as opções de quitação e melhorando a eficiência da arrecadação municipal, contribuindo para a melhoria da gestão dos serviços públicos de abastecimento de água.</w:t>
      </w:r>
    </w:p>
    <w:p w14:paraId="6484BB9B" w14:textId="3B754FD0" w:rsidR="000033C0" w:rsidRPr="000033C0" w:rsidRDefault="000033C0" w:rsidP="000033C0">
      <w:pPr>
        <w:rPr>
          <w:lang w:val="pt-BR"/>
        </w:rPr>
      </w:pPr>
    </w:p>
    <w:p w14:paraId="531E1521" w14:textId="77777777" w:rsidR="000033C0" w:rsidRPr="000033C0" w:rsidRDefault="000033C0" w:rsidP="000033C0">
      <w:pPr>
        <w:rPr>
          <w:b/>
          <w:bCs/>
          <w:lang w:val="pt-BR"/>
        </w:rPr>
      </w:pPr>
      <w:r w:rsidRPr="000033C0">
        <w:rPr>
          <w:b/>
          <w:bCs/>
          <w:lang w:val="pt-BR"/>
        </w:rPr>
        <w:t>Forma de Contratação Sugerida:</w:t>
      </w:r>
    </w:p>
    <w:p w14:paraId="441D7B70" w14:textId="77777777" w:rsidR="000033C0" w:rsidRPr="000033C0" w:rsidRDefault="000033C0" w:rsidP="000033C0">
      <w:pPr>
        <w:numPr>
          <w:ilvl w:val="0"/>
          <w:numId w:val="75"/>
        </w:numPr>
        <w:rPr>
          <w:lang w:val="pt-BR"/>
        </w:rPr>
      </w:pPr>
      <w:r w:rsidRPr="000033C0">
        <w:rPr>
          <w:b/>
          <w:bCs/>
          <w:lang w:val="pt-BR"/>
        </w:rPr>
        <w:t>Dispensa de Licitação</w:t>
      </w:r>
      <w:r w:rsidRPr="000033C0">
        <w:rPr>
          <w:lang w:val="pt-BR"/>
        </w:rPr>
        <w:t xml:space="preserve"> – Art. 75, inciso II, da Lei nº 14.133/2021, devido ao valor da contratação estar abaixo do limite estabelecido para licitação e pela compatibilidade de preços com as referências de mercado.</w:t>
      </w:r>
    </w:p>
    <w:p w14:paraId="3A155978" w14:textId="19C526FC" w:rsidR="000033C0" w:rsidRPr="000033C0" w:rsidRDefault="000033C0" w:rsidP="000033C0">
      <w:pPr>
        <w:rPr>
          <w:lang w:val="pt-BR"/>
        </w:rPr>
      </w:pPr>
    </w:p>
    <w:p w14:paraId="60162C01" w14:textId="77777777" w:rsidR="000033C0" w:rsidRPr="000033C0" w:rsidRDefault="000033C0" w:rsidP="000033C0">
      <w:pPr>
        <w:rPr>
          <w:b/>
          <w:bCs/>
          <w:lang w:val="pt-BR"/>
        </w:rPr>
      </w:pPr>
      <w:r w:rsidRPr="000033C0">
        <w:rPr>
          <w:b/>
          <w:bCs/>
          <w:lang w:val="pt-BR"/>
        </w:rPr>
        <w:t>Dotação Orçamentária:</w:t>
      </w:r>
    </w:p>
    <w:p w14:paraId="4DA31348" w14:textId="77777777" w:rsidR="000033C0" w:rsidRPr="000033C0" w:rsidRDefault="000033C0" w:rsidP="000033C0">
      <w:pPr>
        <w:numPr>
          <w:ilvl w:val="0"/>
          <w:numId w:val="76"/>
        </w:numPr>
        <w:rPr>
          <w:lang w:val="pt-BR"/>
        </w:rPr>
      </w:pPr>
      <w:r w:rsidRPr="000033C0">
        <w:rPr>
          <w:b/>
          <w:bCs/>
          <w:lang w:val="pt-BR"/>
        </w:rPr>
        <w:t>Unidade Orçamentária:</w:t>
      </w:r>
      <w:r w:rsidRPr="000033C0">
        <w:rPr>
          <w:lang w:val="pt-BR"/>
        </w:rPr>
        <w:t xml:space="preserve"> 05.01 – Secretaria de Obras, Viação, Urbanismo e Habitação</w:t>
      </w:r>
    </w:p>
    <w:p w14:paraId="042780BC" w14:textId="77777777" w:rsidR="000033C0" w:rsidRPr="000033C0" w:rsidRDefault="000033C0" w:rsidP="000033C0">
      <w:pPr>
        <w:numPr>
          <w:ilvl w:val="0"/>
          <w:numId w:val="76"/>
        </w:numPr>
        <w:rPr>
          <w:lang w:val="pt-BR"/>
        </w:rPr>
      </w:pPr>
      <w:r w:rsidRPr="000033C0">
        <w:rPr>
          <w:b/>
          <w:bCs/>
          <w:lang w:val="pt-BR"/>
        </w:rPr>
        <w:t>Programa / Ação:</w:t>
      </w:r>
      <w:r w:rsidRPr="000033C0">
        <w:rPr>
          <w:lang w:val="pt-BR"/>
        </w:rPr>
        <w:t xml:space="preserve"> 04122 – Manutenção dos Serviços Públicos e Melhoria da Infraestrutura Urbana e Rural</w:t>
      </w:r>
    </w:p>
    <w:p w14:paraId="7A825C06" w14:textId="77777777" w:rsidR="000033C0" w:rsidRPr="000033C0" w:rsidRDefault="000033C0" w:rsidP="000033C0">
      <w:pPr>
        <w:numPr>
          <w:ilvl w:val="0"/>
          <w:numId w:val="76"/>
        </w:numPr>
        <w:rPr>
          <w:lang w:val="pt-BR"/>
        </w:rPr>
      </w:pPr>
      <w:proofErr w:type="spellStart"/>
      <w:r w:rsidRPr="000033C0">
        <w:rPr>
          <w:b/>
          <w:bCs/>
          <w:lang w:val="pt-BR"/>
        </w:rPr>
        <w:t>Subação</w:t>
      </w:r>
      <w:proofErr w:type="spellEnd"/>
      <w:r w:rsidRPr="000033C0">
        <w:rPr>
          <w:b/>
          <w:bCs/>
          <w:lang w:val="pt-BR"/>
        </w:rPr>
        <w:t>:</w:t>
      </w:r>
      <w:r w:rsidRPr="000033C0">
        <w:rPr>
          <w:lang w:val="pt-BR"/>
        </w:rPr>
        <w:t xml:space="preserve"> 041220201 – Manutenção da Secretaria de Obras, Viação, Urbanismo e Habitação</w:t>
      </w:r>
    </w:p>
    <w:p w14:paraId="76114711" w14:textId="77777777" w:rsidR="000033C0" w:rsidRPr="000033C0" w:rsidRDefault="000033C0" w:rsidP="000033C0">
      <w:pPr>
        <w:numPr>
          <w:ilvl w:val="0"/>
          <w:numId w:val="76"/>
        </w:numPr>
        <w:rPr>
          <w:lang w:val="pt-BR"/>
        </w:rPr>
      </w:pPr>
      <w:r w:rsidRPr="000033C0">
        <w:rPr>
          <w:b/>
          <w:bCs/>
          <w:lang w:val="pt-BR"/>
        </w:rPr>
        <w:t>Elemento de Despesa:</w:t>
      </w:r>
      <w:r w:rsidRPr="000033C0">
        <w:rPr>
          <w:lang w:val="pt-BR"/>
        </w:rPr>
        <w:t xml:space="preserve"> 3.3.90.39.00.00.00 – Outros Serviços de Terceiros – Pessoa Jurídica</w:t>
      </w:r>
    </w:p>
    <w:p w14:paraId="0FE03ECE" w14:textId="77777777" w:rsidR="000033C0" w:rsidRPr="008467FC" w:rsidRDefault="000033C0" w:rsidP="000033C0">
      <w:pPr>
        <w:numPr>
          <w:ilvl w:val="0"/>
          <w:numId w:val="76"/>
        </w:numPr>
        <w:rPr>
          <w:lang w:val="pt-BR"/>
        </w:rPr>
      </w:pPr>
      <w:r w:rsidRPr="000033C0">
        <w:rPr>
          <w:b/>
          <w:bCs/>
          <w:lang w:val="pt-BR"/>
        </w:rPr>
        <w:lastRenderedPageBreak/>
        <w:t>Fonte de Recurso:</w:t>
      </w:r>
      <w:r w:rsidRPr="000033C0">
        <w:rPr>
          <w:lang w:val="pt-BR"/>
        </w:rPr>
        <w:t xml:space="preserve"> 333</w:t>
      </w:r>
    </w:p>
    <w:p w14:paraId="0AABCB02" w14:textId="77777777" w:rsidR="00110721" w:rsidRPr="008467FC" w:rsidRDefault="00110721" w:rsidP="00110721">
      <w:pPr>
        <w:rPr>
          <w:lang w:val="pt-BR"/>
        </w:rPr>
      </w:pPr>
    </w:p>
    <w:p w14:paraId="0932ACAF" w14:textId="77777777" w:rsidR="00110721" w:rsidRPr="008467FC" w:rsidRDefault="00110721" w:rsidP="00110721">
      <w:pPr>
        <w:rPr>
          <w:lang w:val="pt-BR"/>
        </w:rPr>
      </w:pPr>
    </w:p>
    <w:p w14:paraId="691EA159" w14:textId="77777777" w:rsidR="00110721" w:rsidRPr="008467FC" w:rsidRDefault="00110721" w:rsidP="00110721">
      <w:pPr>
        <w:spacing w:line="360" w:lineRule="auto"/>
        <w:rPr>
          <w:sz w:val="24"/>
          <w:szCs w:val="24"/>
          <w:lang w:val="pt-BR"/>
        </w:rPr>
      </w:pPr>
    </w:p>
    <w:p w14:paraId="5720B44A" w14:textId="77777777" w:rsidR="00110721" w:rsidRPr="008467FC" w:rsidRDefault="00110721" w:rsidP="00110721">
      <w:pPr>
        <w:spacing w:line="360" w:lineRule="auto"/>
        <w:rPr>
          <w:sz w:val="24"/>
          <w:szCs w:val="24"/>
          <w:lang w:val="pt-BR"/>
        </w:rPr>
      </w:pPr>
    </w:p>
    <w:p w14:paraId="1CB1565F" w14:textId="77777777" w:rsidR="00110721" w:rsidRPr="008467FC" w:rsidRDefault="00110721" w:rsidP="00110721">
      <w:pPr>
        <w:spacing w:line="360" w:lineRule="auto"/>
        <w:jc w:val="right"/>
        <w:rPr>
          <w:sz w:val="24"/>
          <w:szCs w:val="24"/>
          <w:lang w:val="pt-BR"/>
        </w:rPr>
      </w:pPr>
      <w:r w:rsidRPr="008467FC">
        <w:rPr>
          <w:sz w:val="24"/>
          <w:szCs w:val="24"/>
          <w:lang w:val="pt-BR"/>
        </w:rPr>
        <w:t>Amaral Ferrador, 22 de outubro de 2025.</w:t>
      </w:r>
    </w:p>
    <w:p w14:paraId="5A4B4C08" w14:textId="77777777" w:rsidR="00110721" w:rsidRPr="008467FC" w:rsidRDefault="00110721" w:rsidP="00110721">
      <w:pPr>
        <w:spacing w:line="360" w:lineRule="auto"/>
        <w:jc w:val="both"/>
        <w:rPr>
          <w:b/>
          <w:bCs/>
          <w:sz w:val="24"/>
          <w:szCs w:val="24"/>
          <w:lang w:val="pt-BR"/>
        </w:rPr>
      </w:pPr>
    </w:p>
    <w:p w14:paraId="15B0C0BA" w14:textId="77777777" w:rsidR="00110721" w:rsidRPr="008467FC" w:rsidRDefault="00110721" w:rsidP="00110721">
      <w:pPr>
        <w:spacing w:line="360" w:lineRule="auto"/>
        <w:jc w:val="both"/>
        <w:rPr>
          <w:b/>
          <w:bCs/>
          <w:sz w:val="24"/>
          <w:szCs w:val="24"/>
          <w:lang w:val="pt-BR"/>
        </w:rPr>
      </w:pPr>
    </w:p>
    <w:p w14:paraId="38DE4FAD" w14:textId="77777777" w:rsidR="00110721" w:rsidRPr="008467FC" w:rsidRDefault="00110721" w:rsidP="00110721">
      <w:pPr>
        <w:spacing w:line="360" w:lineRule="auto"/>
        <w:jc w:val="center"/>
        <w:rPr>
          <w:sz w:val="24"/>
          <w:szCs w:val="24"/>
          <w:lang w:val="pt-BR"/>
        </w:rPr>
      </w:pPr>
      <w:r w:rsidRPr="008467FC">
        <w:rPr>
          <w:b/>
          <w:bCs/>
          <w:sz w:val="24"/>
          <w:szCs w:val="24"/>
          <w:lang w:val="pt-BR"/>
        </w:rPr>
        <w:t>Secretário de Obras</w:t>
      </w:r>
      <w:r w:rsidRPr="008467FC">
        <w:rPr>
          <w:sz w:val="24"/>
          <w:szCs w:val="24"/>
          <w:lang w:val="pt-BR"/>
        </w:rPr>
        <w:br/>
        <w:t>Giulio Macedo</w:t>
      </w:r>
    </w:p>
    <w:p w14:paraId="43A36ADA" w14:textId="6B94CD7F" w:rsidR="00110721" w:rsidRPr="008467FC" w:rsidRDefault="00110721">
      <w:pPr>
        <w:rPr>
          <w:sz w:val="24"/>
          <w:szCs w:val="24"/>
          <w:lang w:val="pt-BR"/>
        </w:rPr>
      </w:pPr>
      <w:r w:rsidRPr="008467FC">
        <w:rPr>
          <w:sz w:val="24"/>
          <w:szCs w:val="24"/>
          <w:lang w:val="pt-BR"/>
        </w:rPr>
        <w:br w:type="page"/>
      </w:r>
    </w:p>
    <w:p w14:paraId="39A5F8C5" w14:textId="487924DB" w:rsidR="000033C0" w:rsidRPr="000033C0" w:rsidRDefault="0057261E" w:rsidP="0057261E">
      <w:pPr>
        <w:jc w:val="center"/>
        <w:rPr>
          <w:b/>
          <w:bCs/>
          <w:sz w:val="24"/>
          <w:szCs w:val="24"/>
          <w:lang w:val="pt-BR"/>
        </w:rPr>
      </w:pPr>
      <w:r w:rsidRPr="008467FC">
        <w:rPr>
          <w:b/>
          <w:bCs/>
          <w:sz w:val="24"/>
          <w:szCs w:val="24"/>
          <w:lang w:val="pt-BR"/>
        </w:rPr>
        <w:lastRenderedPageBreak/>
        <w:t>PESQUISA DE MERCADO</w:t>
      </w:r>
    </w:p>
    <w:p w14:paraId="1CACF5D4" w14:textId="77777777" w:rsidR="00AB57FE" w:rsidRPr="008467FC" w:rsidRDefault="00AB57FE" w:rsidP="000033C0">
      <w:pPr>
        <w:rPr>
          <w:b/>
          <w:bCs/>
          <w:lang w:val="pt-BR"/>
        </w:rPr>
      </w:pPr>
    </w:p>
    <w:p w14:paraId="2F455FE1" w14:textId="2225BC13" w:rsidR="000033C0" w:rsidRPr="000033C0" w:rsidRDefault="000033C0" w:rsidP="000033C0">
      <w:pPr>
        <w:rPr>
          <w:lang w:val="pt-BR"/>
        </w:rPr>
      </w:pPr>
      <w:r w:rsidRPr="000033C0">
        <w:rPr>
          <w:b/>
          <w:bCs/>
          <w:lang w:val="pt-BR"/>
        </w:rPr>
        <w:t>Objetivo:</w:t>
      </w:r>
      <w:r w:rsidRPr="000033C0">
        <w:rPr>
          <w:lang w:val="pt-BR"/>
        </w:rPr>
        <w:t xml:space="preserve"> Levantar referências de preços praticados no mercado para a contratação de serviço contínuo de fornecimento/uso de software para emissão de faturas de água, com inclusão de instalação, configuração, integração ao sistema de gestão pública da Prefeitura e treinamento dos usuários, a fim de verificar a compatibilidade dos preços e garantir a economicidade no processo de contratação.</w:t>
      </w:r>
    </w:p>
    <w:p w14:paraId="7395CB6F" w14:textId="77777777" w:rsidR="0057261E" w:rsidRPr="008467FC" w:rsidRDefault="0057261E" w:rsidP="000033C0">
      <w:pPr>
        <w:rPr>
          <w:b/>
          <w:bCs/>
          <w:lang w:val="pt-BR"/>
        </w:rPr>
      </w:pPr>
    </w:p>
    <w:p w14:paraId="137C0B11" w14:textId="6A87B774" w:rsidR="000033C0" w:rsidRPr="000033C0" w:rsidRDefault="000033C0" w:rsidP="000033C0">
      <w:pPr>
        <w:rPr>
          <w:lang w:val="pt-BR"/>
        </w:rPr>
      </w:pPr>
      <w:r w:rsidRPr="000033C0">
        <w:rPr>
          <w:b/>
          <w:bCs/>
          <w:lang w:val="pt-BR"/>
        </w:rPr>
        <w:t>Metodologia:</w:t>
      </w:r>
    </w:p>
    <w:p w14:paraId="18C133DD" w14:textId="77777777" w:rsidR="000033C0" w:rsidRPr="000033C0" w:rsidRDefault="000033C0" w:rsidP="000033C0">
      <w:pPr>
        <w:numPr>
          <w:ilvl w:val="0"/>
          <w:numId w:val="77"/>
        </w:numPr>
        <w:rPr>
          <w:lang w:val="pt-BR"/>
        </w:rPr>
      </w:pPr>
      <w:r w:rsidRPr="000033C0">
        <w:rPr>
          <w:b/>
          <w:bCs/>
          <w:lang w:val="pt-BR"/>
        </w:rPr>
        <w:t>Coleta de Referências:</w:t>
      </w:r>
      <w:r w:rsidRPr="000033C0">
        <w:rPr>
          <w:lang w:val="pt-BR"/>
        </w:rPr>
        <w:t xml:space="preserve"> Foram obtidas três referências independentes para cada item analisado:</w:t>
      </w:r>
    </w:p>
    <w:p w14:paraId="46EF70F6" w14:textId="77777777" w:rsidR="000033C0" w:rsidRPr="000033C0" w:rsidRDefault="000033C0" w:rsidP="000033C0">
      <w:pPr>
        <w:numPr>
          <w:ilvl w:val="1"/>
          <w:numId w:val="77"/>
        </w:numPr>
        <w:rPr>
          <w:lang w:val="pt-BR"/>
        </w:rPr>
      </w:pPr>
      <w:r w:rsidRPr="000033C0">
        <w:rPr>
          <w:lang w:val="pt-BR"/>
        </w:rPr>
        <w:t>Duas de Administrações Públicas (com indicação de empenho).</w:t>
      </w:r>
    </w:p>
    <w:p w14:paraId="6ACD78BD" w14:textId="77777777" w:rsidR="000033C0" w:rsidRPr="000033C0" w:rsidRDefault="000033C0" w:rsidP="000033C0">
      <w:pPr>
        <w:numPr>
          <w:ilvl w:val="1"/>
          <w:numId w:val="77"/>
        </w:numPr>
        <w:rPr>
          <w:lang w:val="pt-BR"/>
        </w:rPr>
      </w:pPr>
      <w:r w:rsidRPr="000033C0">
        <w:rPr>
          <w:lang w:val="pt-BR"/>
        </w:rPr>
        <w:t>Uma cotação direta de fornecedor do segmento.</w:t>
      </w:r>
    </w:p>
    <w:p w14:paraId="679DCFA9" w14:textId="77777777" w:rsidR="000033C0" w:rsidRPr="000033C0" w:rsidRDefault="000033C0" w:rsidP="000033C0">
      <w:pPr>
        <w:numPr>
          <w:ilvl w:val="0"/>
          <w:numId w:val="77"/>
        </w:numPr>
        <w:rPr>
          <w:lang w:val="pt-BR"/>
        </w:rPr>
      </w:pPr>
      <w:r w:rsidRPr="000033C0">
        <w:rPr>
          <w:b/>
          <w:bCs/>
          <w:lang w:val="pt-BR"/>
        </w:rPr>
        <w:t>Análise Estatística:</w:t>
      </w:r>
      <w:r w:rsidRPr="000033C0">
        <w:rPr>
          <w:lang w:val="pt-BR"/>
        </w:rPr>
        <w:t xml:space="preserve"> Realizados cálculos estatísticos, incluindo média, mediana, amplitude e desvio padrão, para determinar o valor médio de mercado.</w:t>
      </w:r>
    </w:p>
    <w:p w14:paraId="2C3480E7" w14:textId="77777777" w:rsidR="000033C0" w:rsidRPr="000033C0" w:rsidRDefault="000033C0" w:rsidP="000033C0">
      <w:pPr>
        <w:numPr>
          <w:ilvl w:val="0"/>
          <w:numId w:val="77"/>
        </w:numPr>
        <w:rPr>
          <w:lang w:val="pt-BR"/>
        </w:rPr>
      </w:pPr>
      <w:r w:rsidRPr="000033C0">
        <w:rPr>
          <w:b/>
          <w:bCs/>
          <w:lang w:val="pt-BR"/>
        </w:rPr>
        <w:t>Verificação da Comparabilidade de Escopo:</w:t>
      </w:r>
      <w:r w:rsidRPr="000033C0">
        <w:rPr>
          <w:lang w:val="pt-BR"/>
        </w:rPr>
        <w:t xml:space="preserve"> Garantido que todas as referências coletadas incluíam os componentes essenciais do serviço (instalação, configuração, integração, treinamento).</w:t>
      </w:r>
    </w:p>
    <w:p w14:paraId="3136E617" w14:textId="77777777" w:rsidR="00AB57FE" w:rsidRPr="008467FC" w:rsidRDefault="00AB57FE" w:rsidP="000033C0">
      <w:pPr>
        <w:rPr>
          <w:b/>
          <w:bCs/>
          <w:lang w:val="pt-BR"/>
        </w:rPr>
      </w:pPr>
    </w:p>
    <w:p w14:paraId="7541F714" w14:textId="481037BB" w:rsidR="000033C0" w:rsidRPr="000033C0" w:rsidRDefault="000033C0" w:rsidP="000033C0">
      <w:pPr>
        <w:rPr>
          <w:lang w:val="pt-BR"/>
        </w:rPr>
      </w:pPr>
      <w:r w:rsidRPr="000033C0">
        <w:rPr>
          <w:b/>
          <w:bCs/>
          <w:lang w:val="pt-BR"/>
        </w:rPr>
        <w:t>Referências de Preços:</w:t>
      </w:r>
    </w:p>
    <w:p w14:paraId="7EB0C04F" w14:textId="77777777" w:rsidR="000033C0" w:rsidRPr="000033C0" w:rsidRDefault="000033C0" w:rsidP="000033C0">
      <w:pPr>
        <w:rPr>
          <w:lang w:val="pt-BR"/>
        </w:rPr>
      </w:pPr>
      <w:r w:rsidRPr="000033C0">
        <w:rPr>
          <w:b/>
          <w:bCs/>
          <w:lang w:val="pt-BR"/>
        </w:rPr>
        <w:t>Item 1: Serviço contínuo de fornecimento/uso de software para emissão de faturas de água: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"/>
        <w:gridCol w:w="4148"/>
        <w:gridCol w:w="1680"/>
        <w:gridCol w:w="1823"/>
      </w:tblGrid>
      <w:tr w:rsidR="000033C0" w:rsidRPr="000033C0" w14:paraId="3E8E405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CE9540" w14:textId="77777777" w:rsidR="000033C0" w:rsidRPr="000033C0" w:rsidRDefault="000033C0" w:rsidP="000033C0">
            <w:pPr>
              <w:rPr>
                <w:b/>
                <w:bCs/>
                <w:lang w:val="pt-BR"/>
              </w:rPr>
            </w:pPr>
            <w:r w:rsidRPr="000033C0">
              <w:rPr>
                <w:b/>
                <w:bCs/>
                <w:lang w:val="pt-BR"/>
              </w:rPr>
              <w:t>Nº</w:t>
            </w:r>
          </w:p>
        </w:tc>
        <w:tc>
          <w:tcPr>
            <w:tcW w:w="0" w:type="auto"/>
            <w:vAlign w:val="center"/>
            <w:hideMark/>
          </w:tcPr>
          <w:p w14:paraId="5940B082" w14:textId="77777777" w:rsidR="000033C0" w:rsidRPr="000033C0" w:rsidRDefault="000033C0" w:rsidP="000033C0">
            <w:pPr>
              <w:rPr>
                <w:b/>
                <w:bCs/>
                <w:lang w:val="pt-BR"/>
              </w:rPr>
            </w:pPr>
            <w:r w:rsidRPr="000033C0">
              <w:rPr>
                <w:b/>
                <w:bCs/>
                <w:lang w:val="pt-BR"/>
              </w:rPr>
              <w:t>Fonte / Fornecedor</w:t>
            </w:r>
          </w:p>
        </w:tc>
        <w:tc>
          <w:tcPr>
            <w:tcW w:w="0" w:type="auto"/>
            <w:vAlign w:val="center"/>
            <w:hideMark/>
          </w:tcPr>
          <w:p w14:paraId="21C05986" w14:textId="77777777" w:rsidR="000033C0" w:rsidRPr="000033C0" w:rsidRDefault="000033C0" w:rsidP="000033C0">
            <w:pPr>
              <w:rPr>
                <w:b/>
                <w:bCs/>
                <w:lang w:val="pt-BR"/>
              </w:rPr>
            </w:pPr>
            <w:r w:rsidRPr="000033C0">
              <w:rPr>
                <w:b/>
                <w:bCs/>
                <w:lang w:val="pt-BR"/>
              </w:rPr>
              <w:t>Referência</w:t>
            </w:r>
          </w:p>
        </w:tc>
        <w:tc>
          <w:tcPr>
            <w:tcW w:w="0" w:type="auto"/>
            <w:vAlign w:val="center"/>
            <w:hideMark/>
          </w:tcPr>
          <w:p w14:paraId="6B372B8A" w14:textId="77777777" w:rsidR="000033C0" w:rsidRPr="000033C0" w:rsidRDefault="000033C0" w:rsidP="000033C0">
            <w:pPr>
              <w:rPr>
                <w:b/>
                <w:bCs/>
                <w:lang w:val="pt-BR"/>
              </w:rPr>
            </w:pPr>
            <w:r w:rsidRPr="000033C0">
              <w:rPr>
                <w:b/>
                <w:bCs/>
                <w:lang w:val="pt-BR"/>
              </w:rPr>
              <w:t>Valor Mensal (R$)</w:t>
            </w:r>
          </w:p>
        </w:tc>
      </w:tr>
      <w:tr w:rsidR="000033C0" w:rsidRPr="000033C0" w14:paraId="2B0C01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48646F" w14:textId="77777777" w:rsidR="000033C0" w:rsidRPr="000033C0" w:rsidRDefault="000033C0" w:rsidP="000033C0">
            <w:pPr>
              <w:rPr>
                <w:lang w:val="pt-BR"/>
              </w:rPr>
            </w:pPr>
            <w:r w:rsidRPr="000033C0">
              <w:rPr>
                <w:lang w:val="pt-B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E41F40D" w14:textId="77777777" w:rsidR="000033C0" w:rsidRPr="000033C0" w:rsidRDefault="000033C0" w:rsidP="000033C0">
            <w:pPr>
              <w:rPr>
                <w:lang w:val="pt-BR"/>
              </w:rPr>
            </w:pPr>
            <w:r w:rsidRPr="000033C0">
              <w:rPr>
                <w:lang w:val="pt-BR"/>
              </w:rPr>
              <w:t>Prefeitura Municipal de Alto Feliz (RS)</w:t>
            </w:r>
          </w:p>
        </w:tc>
        <w:tc>
          <w:tcPr>
            <w:tcW w:w="0" w:type="auto"/>
            <w:vAlign w:val="center"/>
            <w:hideMark/>
          </w:tcPr>
          <w:p w14:paraId="233C8F22" w14:textId="77777777" w:rsidR="000033C0" w:rsidRPr="000033C0" w:rsidRDefault="000033C0" w:rsidP="000033C0">
            <w:pPr>
              <w:rPr>
                <w:lang w:val="pt-BR"/>
              </w:rPr>
            </w:pPr>
            <w:r w:rsidRPr="000033C0">
              <w:rPr>
                <w:lang w:val="pt-BR"/>
              </w:rPr>
              <w:t>Empenho 0450/25</w:t>
            </w:r>
          </w:p>
        </w:tc>
        <w:tc>
          <w:tcPr>
            <w:tcW w:w="0" w:type="auto"/>
            <w:vAlign w:val="center"/>
            <w:hideMark/>
          </w:tcPr>
          <w:p w14:paraId="654BE138" w14:textId="77777777" w:rsidR="000033C0" w:rsidRPr="000033C0" w:rsidRDefault="000033C0" w:rsidP="000033C0">
            <w:pPr>
              <w:rPr>
                <w:lang w:val="pt-BR"/>
              </w:rPr>
            </w:pPr>
            <w:r w:rsidRPr="000033C0">
              <w:rPr>
                <w:lang w:val="pt-BR"/>
              </w:rPr>
              <w:t>707,00</w:t>
            </w:r>
          </w:p>
        </w:tc>
      </w:tr>
      <w:tr w:rsidR="000033C0" w:rsidRPr="000033C0" w14:paraId="5D9D71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9BC125" w14:textId="77777777" w:rsidR="000033C0" w:rsidRPr="000033C0" w:rsidRDefault="000033C0" w:rsidP="000033C0">
            <w:pPr>
              <w:rPr>
                <w:lang w:val="pt-BR"/>
              </w:rPr>
            </w:pPr>
            <w:r w:rsidRPr="000033C0">
              <w:rPr>
                <w:lang w:val="pt-B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04D62D0" w14:textId="77777777" w:rsidR="000033C0" w:rsidRPr="000033C0" w:rsidRDefault="000033C0" w:rsidP="000033C0">
            <w:pPr>
              <w:rPr>
                <w:lang w:val="pt-BR"/>
              </w:rPr>
            </w:pPr>
            <w:r w:rsidRPr="000033C0">
              <w:rPr>
                <w:lang w:val="pt-BR"/>
              </w:rPr>
              <w:t>Prefeitura Municipal de Augusto Pestana (RS)</w:t>
            </w:r>
          </w:p>
        </w:tc>
        <w:tc>
          <w:tcPr>
            <w:tcW w:w="0" w:type="auto"/>
            <w:vAlign w:val="center"/>
            <w:hideMark/>
          </w:tcPr>
          <w:p w14:paraId="53D48C25" w14:textId="77777777" w:rsidR="000033C0" w:rsidRPr="000033C0" w:rsidRDefault="000033C0" w:rsidP="000033C0">
            <w:pPr>
              <w:rPr>
                <w:lang w:val="pt-BR"/>
              </w:rPr>
            </w:pPr>
            <w:r w:rsidRPr="000033C0">
              <w:rPr>
                <w:lang w:val="pt-BR"/>
              </w:rPr>
              <w:t>Empenho 092/25</w:t>
            </w:r>
          </w:p>
        </w:tc>
        <w:tc>
          <w:tcPr>
            <w:tcW w:w="0" w:type="auto"/>
            <w:vAlign w:val="center"/>
            <w:hideMark/>
          </w:tcPr>
          <w:p w14:paraId="1C114554" w14:textId="77777777" w:rsidR="000033C0" w:rsidRPr="000033C0" w:rsidRDefault="000033C0" w:rsidP="000033C0">
            <w:pPr>
              <w:rPr>
                <w:lang w:val="pt-BR"/>
              </w:rPr>
            </w:pPr>
            <w:r w:rsidRPr="000033C0">
              <w:rPr>
                <w:lang w:val="pt-BR"/>
              </w:rPr>
              <w:t>803,28</w:t>
            </w:r>
          </w:p>
        </w:tc>
      </w:tr>
      <w:tr w:rsidR="000033C0" w:rsidRPr="000033C0" w14:paraId="0BE244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254C7F" w14:textId="77777777" w:rsidR="000033C0" w:rsidRPr="000033C0" w:rsidRDefault="000033C0" w:rsidP="000033C0">
            <w:pPr>
              <w:rPr>
                <w:lang w:val="pt-BR"/>
              </w:rPr>
            </w:pPr>
            <w:r w:rsidRPr="000033C0">
              <w:rPr>
                <w:lang w:val="pt-B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DF4ACF5" w14:textId="77777777" w:rsidR="000033C0" w:rsidRPr="000033C0" w:rsidRDefault="000033C0" w:rsidP="000033C0">
            <w:pPr>
              <w:rPr>
                <w:lang w:val="pt-BR"/>
              </w:rPr>
            </w:pPr>
            <w:r w:rsidRPr="000033C0">
              <w:rPr>
                <w:lang w:val="pt-BR"/>
              </w:rPr>
              <w:t xml:space="preserve">Empresa </w:t>
            </w:r>
            <w:proofErr w:type="spellStart"/>
            <w:r w:rsidRPr="000033C0">
              <w:rPr>
                <w:lang w:val="pt-BR"/>
              </w:rPr>
              <w:t>Colletore</w:t>
            </w:r>
            <w:proofErr w:type="spellEnd"/>
            <w:r w:rsidRPr="000033C0">
              <w:rPr>
                <w:lang w:val="pt-BR"/>
              </w:rPr>
              <w:t xml:space="preserve"> – Soluções em Software</w:t>
            </w:r>
          </w:p>
        </w:tc>
        <w:tc>
          <w:tcPr>
            <w:tcW w:w="0" w:type="auto"/>
            <w:vAlign w:val="center"/>
            <w:hideMark/>
          </w:tcPr>
          <w:p w14:paraId="6E9C008D" w14:textId="77777777" w:rsidR="000033C0" w:rsidRPr="000033C0" w:rsidRDefault="000033C0" w:rsidP="000033C0">
            <w:pPr>
              <w:rPr>
                <w:lang w:val="pt-BR"/>
              </w:rPr>
            </w:pPr>
            <w:r w:rsidRPr="000033C0">
              <w:rPr>
                <w:lang w:val="pt-BR"/>
              </w:rPr>
              <w:t>Cotação direta</w:t>
            </w:r>
          </w:p>
        </w:tc>
        <w:tc>
          <w:tcPr>
            <w:tcW w:w="0" w:type="auto"/>
            <w:vAlign w:val="center"/>
            <w:hideMark/>
          </w:tcPr>
          <w:p w14:paraId="71CE2159" w14:textId="77777777" w:rsidR="000033C0" w:rsidRPr="000033C0" w:rsidRDefault="000033C0" w:rsidP="000033C0">
            <w:pPr>
              <w:rPr>
                <w:lang w:val="pt-BR"/>
              </w:rPr>
            </w:pPr>
            <w:r w:rsidRPr="000033C0">
              <w:rPr>
                <w:lang w:val="pt-BR"/>
              </w:rPr>
              <w:t>690,00</w:t>
            </w:r>
          </w:p>
        </w:tc>
      </w:tr>
    </w:tbl>
    <w:p w14:paraId="026C9A63" w14:textId="77777777" w:rsidR="000033C0" w:rsidRPr="000033C0" w:rsidRDefault="000033C0" w:rsidP="000033C0">
      <w:pPr>
        <w:rPr>
          <w:lang w:val="pt-BR"/>
        </w:rPr>
      </w:pPr>
      <w:r w:rsidRPr="000033C0">
        <w:rPr>
          <w:b/>
          <w:bCs/>
          <w:lang w:val="pt-BR"/>
        </w:rPr>
        <w:t>Item 2: Implantação do Programa Gerador de Faturas de Água: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"/>
        <w:gridCol w:w="4178"/>
        <w:gridCol w:w="1680"/>
        <w:gridCol w:w="1084"/>
      </w:tblGrid>
      <w:tr w:rsidR="000033C0" w:rsidRPr="000033C0" w14:paraId="299AA11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6B6E2E" w14:textId="77777777" w:rsidR="000033C0" w:rsidRPr="000033C0" w:rsidRDefault="000033C0" w:rsidP="000033C0">
            <w:pPr>
              <w:rPr>
                <w:b/>
                <w:bCs/>
                <w:lang w:val="pt-BR"/>
              </w:rPr>
            </w:pPr>
            <w:r w:rsidRPr="000033C0">
              <w:rPr>
                <w:b/>
                <w:bCs/>
                <w:lang w:val="pt-BR"/>
              </w:rPr>
              <w:t>Nº</w:t>
            </w:r>
          </w:p>
        </w:tc>
        <w:tc>
          <w:tcPr>
            <w:tcW w:w="0" w:type="auto"/>
            <w:vAlign w:val="center"/>
            <w:hideMark/>
          </w:tcPr>
          <w:p w14:paraId="036EA69F" w14:textId="77777777" w:rsidR="000033C0" w:rsidRPr="000033C0" w:rsidRDefault="000033C0" w:rsidP="000033C0">
            <w:pPr>
              <w:rPr>
                <w:b/>
                <w:bCs/>
                <w:lang w:val="pt-BR"/>
              </w:rPr>
            </w:pPr>
            <w:r w:rsidRPr="000033C0">
              <w:rPr>
                <w:b/>
                <w:bCs/>
                <w:lang w:val="pt-BR"/>
              </w:rPr>
              <w:t>Fonte / Fornecedor</w:t>
            </w:r>
          </w:p>
        </w:tc>
        <w:tc>
          <w:tcPr>
            <w:tcW w:w="0" w:type="auto"/>
            <w:vAlign w:val="center"/>
            <w:hideMark/>
          </w:tcPr>
          <w:p w14:paraId="46FAC5F4" w14:textId="77777777" w:rsidR="000033C0" w:rsidRPr="000033C0" w:rsidRDefault="000033C0" w:rsidP="000033C0">
            <w:pPr>
              <w:rPr>
                <w:b/>
                <w:bCs/>
                <w:lang w:val="pt-BR"/>
              </w:rPr>
            </w:pPr>
            <w:r w:rsidRPr="000033C0">
              <w:rPr>
                <w:b/>
                <w:bCs/>
                <w:lang w:val="pt-BR"/>
              </w:rPr>
              <w:t>Referência</w:t>
            </w:r>
          </w:p>
        </w:tc>
        <w:tc>
          <w:tcPr>
            <w:tcW w:w="0" w:type="auto"/>
            <w:vAlign w:val="center"/>
            <w:hideMark/>
          </w:tcPr>
          <w:p w14:paraId="1D88F138" w14:textId="77777777" w:rsidR="000033C0" w:rsidRPr="000033C0" w:rsidRDefault="000033C0" w:rsidP="000033C0">
            <w:pPr>
              <w:rPr>
                <w:b/>
                <w:bCs/>
                <w:lang w:val="pt-BR"/>
              </w:rPr>
            </w:pPr>
            <w:r w:rsidRPr="000033C0">
              <w:rPr>
                <w:b/>
                <w:bCs/>
                <w:lang w:val="pt-BR"/>
              </w:rPr>
              <w:t>Valor (R$)</w:t>
            </w:r>
          </w:p>
        </w:tc>
      </w:tr>
      <w:tr w:rsidR="000033C0" w:rsidRPr="000033C0" w14:paraId="2753B2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22246E" w14:textId="77777777" w:rsidR="000033C0" w:rsidRPr="000033C0" w:rsidRDefault="000033C0" w:rsidP="000033C0">
            <w:pPr>
              <w:rPr>
                <w:lang w:val="pt-BR"/>
              </w:rPr>
            </w:pPr>
            <w:r w:rsidRPr="000033C0">
              <w:rPr>
                <w:lang w:val="pt-B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4DC5139" w14:textId="77777777" w:rsidR="000033C0" w:rsidRPr="000033C0" w:rsidRDefault="000033C0" w:rsidP="000033C0">
            <w:pPr>
              <w:rPr>
                <w:lang w:val="pt-BR"/>
              </w:rPr>
            </w:pPr>
            <w:r w:rsidRPr="000033C0">
              <w:rPr>
                <w:lang w:val="pt-BR"/>
              </w:rPr>
              <w:t>Prefeitura Municipal de Boa Vista do Cadeado</w:t>
            </w:r>
          </w:p>
        </w:tc>
        <w:tc>
          <w:tcPr>
            <w:tcW w:w="0" w:type="auto"/>
            <w:vAlign w:val="center"/>
            <w:hideMark/>
          </w:tcPr>
          <w:p w14:paraId="0324D991" w14:textId="77777777" w:rsidR="000033C0" w:rsidRPr="000033C0" w:rsidRDefault="000033C0" w:rsidP="000033C0">
            <w:pPr>
              <w:rPr>
                <w:lang w:val="pt-BR"/>
              </w:rPr>
            </w:pPr>
            <w:r w:rsidRPr="000033C0">
              <w:rPr>
                <w:lang w:val="pt-BR"/>
              </w:rPr>
              <w:t>Empenho 3553/25</w:t>
            </w:r>
          </w:p>
        </w:tc>
        <w:tc>
          <w:tcPr>
            <w:tcW w:w="0" w:type="auto"/>
            <w:vAlign w:val="center"/>
            <w:hideMark/>
          </w:tcPr>
          <w:p w14:paraId="37BB4BB2" w14:textId="77777777" w:rsidR="000033C0" w:rsidRPr="000033C0" w:rsidRDefault="000033C0" w:rsidP="000033C0">
            <w:pPr>
              <w:rPr>
                <w:lang w:val="pt-BR"/>
              </w:rPr>
            </w:pPr>
            <w:r w:rsidRPr="000033C0">
              <w:rPr>
                <w:lang w:val="pt-BR"/>
              </w:rPr>
              <w:t>3500,00</w:t>
            </w:r>
          </w:p>
        </w:tc>
      </w:tr>
      <w:tr w:rsidR="000033C0" w:rsidRPr="000033C0" w14:paraId="7D0F1E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E45008" w14:textId="77777777" w:rsidR="000033C0" w:rsidRPr="000033C0" w:rsidRDefault="000033C0" w:rsidP="000033C0">
            <w:pPr>
              <w:rPr>
                <w:lang w:val="pt-BR"/>
              </w:rPr>
            </w:pPr>
            <w:r w:rsidRPr="000033C0">
              <w:rPr>
                <w:lang w:val="pt-B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1DF32C6" w14:textId="77777777" w:rsidR="000033C0" w:rsidRPr="000033C0" w:rsidRDefault="000033C0" w:rsidP="000033C0">
            <w:pPr>
              <w:rPr>
                <w:lang w:val="pt-BR"/>
              </w:rPr>
            </w:pPr>
            <w:r w:rsidRPr="000033C0">
              <w:rPr>
                <w:lang w:val="pt-BR"/>
              </w:rPr>
              <w:t>Prefeitura Municipal de São Vendelino</w:t>
            </w:r>
          </w:p>
        </w:tc>
        <w:tc>
          <w:tcPr>
            <w:tcW w:w="0" w:type="auto"/>
            <w:vAlign w:val="center"/>
            <w:hideMark/>
          </w:tcPr>
          <w:p w14:paraId="4AABB709" w14:textId="77777777" w:rsidR="000033C0" w:rsidRPr="000033C0" w:rsidRDefault="000033C0" w:rsidP="000033C0">
            <w:pPr>
              <w:rPr>
                <w:lang w:val="pt-BR"/>
              </w:rPr>
            </w:pPr>
            <w:r w:rsidRPr="000033C0">
              <w:rPr>
                <w:lang w:val="pt-BR"/>
              </w:rPr>
              <w:t>Empenho 4378/25</w:t>
            </w:r>
          </w:p>
        </w:tc>
        <w:tc>
          <w:tcPr>
            <w:tcW w:w="0" w:type="auto"/>
            <w:vAlign w:val="center"/>
            <w:hideMark/>
          </w:tcPr>
          <w:p w14:paraId="3899BDB2" w14:textId="77777777" w:rsidR="000033C0" w:rsidRPr="000033C0" w:rsidRDefault="000033C0" w:rsidP="000033C0">
            <w:pPr>
              <w:rPr>
                <w:lang w:val="pt-BR"/>
              </w:rPr>
            </w:pPr>
            <w:r w:rsidRPr="000033C0">
              <w:rPr>
                <w:lang w:val="pt-BR"/>
              </w:rPr>
              <w:t>3500,00</w:t>
            </w:r>
          </w:p>
        </w:tc>
      </w:tr>
      <w:tr w:rsidR="000033C0" w:rsidRPr="000033C0" w14:paraId="590047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22F61E" w14:textId="77777777" w:rsidR="000033C0" w:rsidRPr="000033C0" w:rsidRDefault="000033C0" w:rsidP="000033C0">
            <w:pPr>
              <w:rPr>
                <w:lang w:val="pt-BR"/>
              </w:rPr>
            </w:pPr>
            <w:r w:rsidRPr="000033C0">
              <w:rPr>
                <w:lang w:val="pt-B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048AC67" w14:textId="77777777" w:rsidR="000033C0" w:rsidRPr="000033C0" w:rsidRDefault="000033C0" w:rsidP="000033C0">
            <w:pPr>
              <w:rPr>
                <w:lang w:val="pt-BR"/>
              </w:rPr>
            </w:pPr>
            <w:r w:rsidRPr="000033C0">
              <w:rPr>
                <w:lang w:val="pt-BR"/>
              </w:rPr>
              <w:t xml:space="preserve">Empresa </w:t>
            </w:r>
            <w:proofErr w:type="spellStart"/>
            <w:r w:rsidRPr="000033C0">
              <w:rPr>
                <w:lang w:val="pt-BR"/>
              </w:rPr>
              <w:t>Colletore</w:t>
            </w:r>
            <w:proofErr w:type="spellEnd"/>
            <w:r w:rsidRPr="000033C0">
              <w:rPr>
                <w:lang w:val="pt-BR"/>
              </w:rPr>
              <w:t xml:space="preserve"> – Soluções em Software</w:t>
            </w:r>
          </w:p>
        </w:tc>
        <w:tc>
          <w:tcPr>
            <w:tcW w:w="0" w:type="auto"/>
            <w:vAlign w:val="center"/>
            <w:hideMark/>
          </w:tcPr>
          <w:p w14:paraId="7F0A942D" w14:textId="77777777" w:rsidR="000033C0" w:rsidRPr="000033C0" w:rsidRDefault="000033C0" w:rsidP="000033C0">
            <w:pPr>
              <w:rPr>
                <w:lang w:val="pt-BR"/>
              </w:rPr>
            </w:pPr>
            <w:r w:rsidRPr="000033C0">
              <w:rPr>
                <w:lang w:val="pt-BR"/>
              </w:rPr>
              <w:t>Cotação direta</w:t>
            </w:r>
          </w:p>
        </w:tc>
        <w:tc>
          <w:tcPr>
            <w:tcW w:w="0" w:type="auto"/>
            <w:vAlign w:val="center"/>
            <w:hideMark/>
          </w:tcPr>
          <w:p w14:paraId="53E37B5C" w14:textId="77777777" w:rsidR="000033C0" w:rsidRPr="000033C0" w:rsidRDefault="000033C0" w:rsidP="000033C0">
            <w:pPr>
              <w:rPr>
                <w:lang w:val="pt-BR"/>
              </w:rPr>
            </w:pPr>
            <w:r w:rsidRPr="000033C0">
              <w:rPr>
                <w:lang w:val="pt-BR"/>
              </w:rPr>
              <w:t>3500,00</w:t>
            </w:r>
          </w:p>
        </w:tc>
      </w:tr>
    </w:tbl>
    <w:p w14:paraId="244361EB" w14:textId="77777777" w:rsidR="00AB57FE" w:rsidRPr="008467FC" w:rsidRDefault="00AB57FE" w:rsidP="00AB57FE">
      <w:pPr>
        <w:rPr>
          <w:b/>
          <w:bCs/>
          <w:lang w:val="pt-BR"/>
        </w:rPr>
      </w:pPr>
    </w:p>
    <w:p w14:paraId="299A2E0C" w14:textId="77777777" w:rsidR="00AB57FE" w:rsidRPr="008467FC" w:rsidRDefault="000033C0" w:rsidP="00AB57FE">
      <w:pPr>
        <w:jc w:val="both"/>
        <w:rPr>
          <w:b/>
          <w:bCs/>
          <w:lang w:val="pt-BR"/>
        </w:rPr>
      </w:pPr>
      <w:r w:rsidRPr="000033C0">
        <w:rPr>
          <w:b/>
          <w:bCs/>
          <w:lang w:val="pt-BR"/>
        </w:rPr>
        <w:t>Conclusão e Recomendação:</w:t>
      </w:r>
    </w:p>
    <w:p w14:paraId="12EC8664" w14:textId="5D690E10" w:rsidR="00110721" w:rsidRPr="008467FC" w:rsidRDefault="000033C0" w:rsidP="00110721">
      <w:pPr>
        <w:jc w:val="both"/>
        <w:rPr>
          <w:lang w:val="pt-BR"/>
        </w:rPr>
      </w:pPr>
      <w:r w:rsidRPr="000033C0">
        <w:rPr>
          <w:lang w:val="pt-BR"/>
        </w:rPr>
        <w:br/>
        <w:t>Com base nas referências coletadas, os preços encontrados para os serviços de fornecimento/uso de software e implantação do programa de faturas de água são compatíveis com os valores de mercado. O valor mensal de R$ 733,43 para o serviço contínuo está dentro da faixa de preços praticados, com uma variação moderada. A implantação do sistema tem um valor fixo de R$ 3.500,00, com estabilidade nas cotações.</w:t>
      </w:r>
      <w:r w:rsidR="00AB57FE" w:rsidRPr="008467FC">
        <w:rPr>
          <w:lang w:val="pt-BR"/>
        </w:rPr>
        <w:t xml:space="preserve"> </w:t>
      </w:r>
      <w:r w:rsidRPr="000033C0">
        <w:rPr>
          <w:lang w:val="pt-BR"/>
        </w:rPr>
        <w:t>Recomenda-se a adoção dos valores de referência para o processo de contratação, observando a comparabilidade do escopo e a vantajosidade da contratação para o município.</w:t>
      </w:r>
    </w:p>
    <w:p w14:paraId="0B857D39" w14:textId="77777777" w:rsidR="00110721" w:rsidRPr="008467FC" w:rsidRDefault="00110721" w:rsidP="00110721">
      <w:pPr>
        <w:jc w:val="both"/>
        <w:rPr>
          <w:lang w:val="pt-BR"/>
        </w:rPr>
      </w:pPr>
    </w:p>
    <w:p w14:paraId="764DF9C7" w14:textId="77777777" w:rsidR="00110721" w:rsidRPr="008467FC" w:rsidRDefault="00110721" w:rsidP="00110721">
      <w:pPr>
        <w:jc w:val="both"/>
        <w:rPr>
          <w:sz w:val="24"/>
          <w:szCs w:val="24"/>
          <w:lang w:val="pt-BR"/>
        </w:rPr>
      </w:pPr>
    </w:p>
    <w:p w14:paraId="16EC7196" w14:textId="77777777" w:rsidR="00110721" w:rsidRPr="008467FC" w:rsidRDefault="00110721" w:rsidP="00110721">
      <w:pPr>
        <w:spacing w:line="360" w:lineRule="auto"/>
        <w:jc w:val="right"/>
        <w:rPr>
          <w:sz w:val="24"/>
          <w:szCs w:val="24"/>
          <w:lang w:val="pt-BR"/>
        </w:rPr>
      </w:pPr>
      <w:r w:rsidRPr="008467FC">
        <w:rPr>
          <w:sz w:val="24"/>
          <w:szCs w:val="24"/>
          <w:lang w:val="pt-BR"/>
        </w:rPr>
        <w:t>Amaral Ferrador, 22 de outubro de 2025.</w:t>
      </w:r>
    </w:p>
    <w:p w14:paraId="07CE575F" w14:textId="77777777" w:rsidR="00110721" w:rsidRPr="008467FC" w:rsidRDefault="00110721" w:rsidP="00110721">
      <w:pPr>
        <w:spacing w:line="360" w:lineRule="auto"/>
        <w:jc w:val="both"/>
        <w:rPr>
          <w:b/>
          <w:bCs/>
          <w:sz w:val="24"/>
          <w:szCs w:val="24"/>
          <w:lang w:val="pt-BR"/>
        </w:rPr>
      </w:pPr>
    </w:p>
    <w:p w14:paraId="11FA7CC1" w14:textId="77777777" w:rsidR="00110721" w:rsidRPr="008467FC" w:rsidRDefault="00110721" w:rsidP="00110721">
      <w:pPr>
        <w:spacing w:line="360" w:lineRule="auto"/>
        <w:jc w:val="both"/>
        <w:rPr>
          <w:b/>
          <w:bCs/>
          <w:sz w:val="24"/>
          <w:szCs w:val="24"/>
          <w:lang w:val="pt-BR"/>
        </w:rPr>
      </w:pPr>
    </w:p>
    <w:p w14:paraId="5190B627" w14:textId="77777777" w:rsidR="00110721" w:rsidRPr="008467FC" w:rsidRDefault="00110721" w:rsidP="00110721">
      <w:pPr>
        <w:spacing w:line="360" w:lineRule="auto"/>
        <w:jc w:val="center"/>
        <w:rPr>
          <w:sz w:val="24"/>
          <w:szCs w:val="24"/>
          <w:lang w:val="pt-BR"/>
        </w:rPr>
      </w:pPr>
      <w:r w:rsidRPr="008467FC">
        <w:rPr>
          <w:b/>
          <w:bCs/>
          <w:sz w:val="24"/>
          <w:szCs w:val="24"/>
          <w:lang w:val="pt-BR"/>
        </w:rPr>
        <w:t>Secretário de Obras</w:t>
      </w:r>
      <w:r w:rsidRPr="008467FC">
        <w:rPr>
          <w:sz w:val="24"/>
          <w:szCs w:val="24"/>
          <w:lang w:val="pt-BR"/>
        </w:rPr>
        <w:br/>
        <w:t>Giulio Macedo</w:t>
      </w:r>
    </w:p>
    <w:p w14:paraId="3968C862" w14:textId="742BE18A" w:rsidR="00110721" w:rsidRPr="008467FC" w:rsidRDefault="00110721">
      <w:r w:rsidRPr="008467FC">
        <w:br w:type="page"/>
      </w:r>
    </w:p>
    <w:p w14:paraId="52785575" w14:textId="77777777" w:rsidR="00AB57FE" w:rsidRPr="008467FC" w:rsidRDefault="00AB57FE"/>
    <w:p w14:paraId="778C8322" w14:textId="77777777" w:rsidR="0057261E" w:rsidRPr="008467FC" w:rsidRDefault="0057261E" w:rsidP="0057261E">
      <w:pPr>
        <w:jc w:val="center"/>
        <w:rPr>
          <w:b/>
          <w:bCs/>
          <w:sz w:val="28"/>
          <w:szCs w:val="28"/>
          <w:lang w:val="pt-BR"/>
        </w:rPr>
      </w:pPr>
      <w:r w:rsidRPr="0057261E">
        <w:rPr>
          <w:b/>
          <w:bCs/>
          <w:sz w:val="28"/>
          <w:szCs w:val="28"/>
          <w:lang w:val="pt-BR"/>
        </w:rPr>
        <w:t>TERMO DE REFERÊNCIA</w:t>
      </w:r>
    </w:p>
    <w:p w14:paraId="2E2A0F64" w14:textId="77777777" w:rsidR="0057261E" w:rsidRPr="0057261E" w:rsidRDefault="0057261E" w:rsidP="0057261E">
      <w:pPr>
        <w:jc w:val="center"/>
        <w:rPr>
          <w:lang w:val="pt-BR"/>
        </w:rPr>
      </w:pPr>
    </w:p>
    <w:p w14:paraId="0F5A14D0" w14:textId="77777777" w:rsidR="00110721" w:rsidRPr="008467FC" w:rsidRDefault="0057261E" w:rsidP="0057261E">
      <w:pPr>
        <w:rPr>
          <w:b/>
          <w:bCs/>
          <w:lang w:val="pt-BR"/>
        </w:rPr>
      </w:pPr>
      <w:r w:rsidRPr="0057261E">
        <w:rPr>
          <w:b/>
          <w:bCs/>
          <w:lang w:val="pt-BR"/>
        </w:rPr>
        <w:t>1. OBJETO:</w:t>
      </w:r>
    </w:p>
    <w:p w14:paraId="648FB984" w14:textId="231247D2" w:rsidR="0057261E" w:rsidRPr="008467FC" w:rsidRDefault="0057261E" w:rsidP="00110721">
      <w:pPr>
        <w:jc w:val="both"/>
        <w:rPr>
          <w:lang w:val="pt-BR"/>
        </w:rPr>
      </w:pPr>
      <w:r w:rsidRPr="0057261E">
        <w:rPr>
          <w:lang w:val="pt-BR"/>
        </w:rPr>
        <w:br/>
        <w:t>Este termo de referência tem por objeto a contratação de empresa especializada para realizar os serviços de fornecimento, instalação, configuração, e treinamento do aplicativo Android destinado à emissão de faturas mensais de água, totalmente integrado ao sistema de gerenciamento público da Prefeitura Municipal de Amaral Ferrador. O Sistema permitirá que os servidores realizem a leitura dos hidrômetros em campo, registrando os dados diretamente no aplicativo. Este processará automaticamente o consumo e gerará faturas em formulários pré-impressos, contendo todas as informações do usuário e do consumo mensal. As faturas poderão ser quitadas dentro do prazo definido pela Prefeitura, em instituições bancárias conveniadas que operem com o Padrão FEBRABAN.</w:t>
      </w:r>
    </w:p>
    <w:p w14:paraId="1226D2A4" w14:textId="77777777" w:rsidR="0057261E" w:rsidRPr="0057261E" w:rsidRDefault="0057261E" w:rsidP="0057261E">
      <w:pPr>
        <w:jc w:val="both"/>
        <w:rPr>
          <w:lang w:val="pt-BR"/>
        </w:rPr>
      </w:pPr>
    </w:p>
    <w:p w14:paraId="78CCFB0E" w14:textId="77777777" w:rsidR="0057261E" w:rsidRPr="0057261E" w:rsidRDefault="0057261E" w:rsidP="0057261E">
      <w:pPr>
        <w:jc w:val="both"/>
        <w:rPr>
          <w:lang w:val="pt-BR"/>
        </w:rPr>
      </w:pPr>
      <w:r w:rsidRPr="0057261E">
        <w:rPr>
          <w:lang w:val="pt-BR"/>
        </w:rPr>
        <w:t>A(s) especificação(</w:t>
      </w:r>
      <w:proofErr w:type="spellStart"/>
      <w:r w:rsidRPr="0057261E">
        <w:rPr>
          <w:lang w:val="pt-BR"/>
        </w:rPr>
        <w:t>ões</w:t>
      </w:r>
      <w:proofErr w:type="spellEnd"/>
      <w:r w:rsidRPr="0057261E">
        <w:rPr>
          <w:lang w:val="pt-BR"/>
        </w:rPr>
        <w:t>) do(s) item(</w:t>
      </w:r>
      <w:proofErr w:type="spellStart"/>
      <w:r w:rsidRPr="0057261E">
        <w:rPr>
          <w:lang w:val="pt-BR"/>
        </w:rPr>
        <w:t>ns</w:t>
      </w:r>
      <w:proofErr w:type="spellEnd"/>
      <w:r w:rsidRPr="0057261E">
        <w:rPr>
          <w:lang w:val="pt-BR"/>
        </w:rPr>
        <w:t>), quantidade(s), e valores estimados totais e unitários estão dispostos na tabela abaixo.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"/>
        <w:gridCol w:w="3874"/>
        <w:gridCol w:w="1087"/>
        <w:gridCol w:w="898"/>
        <w:gridCol w:w="1399"/>
        <w:gridCol w:w="1288"/>
      </w:tblGrid>
      <w:tr w:rsidR="00110721" w:rsidRPr="008467FC" w14:paraId="05993BC6" w14:textId="77777777" w:rsidTr="0011072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C83CD2" w14:textId="77777777" w:rsidR="00110721" w:rsidRPr="0057261E" w:rsidRDefault="00110721" w:rsidP="0057261E">
            <w:pPr>
              <w:rPr>
                <w:b/>
                <w:bCs/>
                <w:lang w:val="pt-BR"/>
              </w:rPr>
            </w:pPr>
            <w:r w:rsidRPr="0057261E">
              <w:rPr>
                <w:b/>
                <w:bCs/>
                <w:lang w:val="pt-BR"/>
              </w:rPr>
              <w:t>ITEM</w:t>
            </w:r>
          </w:p>
        </w:tc>
        <w:tc>
          <w:tcPr>
            <w:tcW w:w="3844" w:type="dxa"/>
            <w:vAlign w:val="center"/>
            <w:hideMark/>
          </w:tcPr>
          <w:p w14:paraId="1ED2447E" w14:textId="77777777" w:rsidR="00110721" w:rsidRPr="0057261E" w:rsidRDefault="00110721" w:rsidP="0057261E">
            <w:pPr>
              <w:rPr>
                <w:b/>
                <w:bCs/>
                <w:lang w:val="pt-BR"/>
              </w:rPr>
            </w:pPr>
            <w:r w:rsidRPr="0057261E">
              <w:rPr>
                <w:b/>
                <w:bCs/>
                <w:lang w:val="pt-BR"/>
              </w:rPr>
              <w:t>PRODUTO</w:t>
            </w:r>
          </w:p>
        </w:tc>
        <w:tc>
          <w:tcPr>
            <w:tcW w:w="1057" w:type="dxa"/>
            <w:vAlign w:val="center"/>
            <w:hideMark/>
          </w:tcPr>
          <w:p w14:paraId="039A6786" w14:textId="77777777" w:rsidR="00110721" w:rsidRPr="0057261E" w:rsidRDefault="00110721" w:rsidP="0057261E">
            <w:pPr>
              <w:rPr>
                <w:b/>
                <w:bCs/>
                <w:lang w:val="pt-BR"/>
              </w:rPr>
            </w:pPr>
            <w:r w:rsidRPr="0057261E">
              <w:rPr>
                <w:b/>
                <w:bCs/>
                <w:lang w:val="pt-BR"/>
              </w:rPr>
              <w:t>UNIDADE</w:t>
            </w:r>
          </w:p>
        </w:tc>
        <w:tc>
          <w:tcPr>
            <w:tcW w:w="868" w:type="dxa"/>
            <w:vAlign w:val="center"/>
            <w:hideMark/>
          </w:tcPr>
          <w:p w14:paraId="558239AC" w14:textId="77777777" w:rsidR="00110721" w:rsidRPr="0057261E" w:rsidRDefault="00110721" w:rsidP="0057261E">
            <w:pPr>
              <w:rPr>
                <w:b/>
                <w:bCs/>
                <w:lang w:val="pt-BR"/>
              </w:rPr>
            </w:pPr>
            <w:r w:rsidRPr="0057261E">
              <w:rPr>
                <w:b/>
                <w:bCs/>
                <w:lang w:val="pt-BR"/>
              </w:rPr>
              <w:t>QTDE</w:t>
            </w:r>
          </w:p>
        </w:tc>
        <w:tc>
          <w:tcPr>
            <w:tcW w:w="1369" w:type="dxa"/>
          </w:tcPr>
          <w:p w14:paraId="10A8B8D9" w14:textId="47E0AEA3" w:rsidR="00110721" w:rsidRPr="008467FC" w:rsidRDefault="00110721" w:rsidP="0057261E">
            <w:pPr>
              <w:rPr>
                <w:b/>
                <w:bCs/>
                <w:lang w:val="pt-BR"/>
              </w:rPr>
            </w:pPr>
            <w:r w:rsidRPr="0057261E">
              <w:rPr>
                <w:b/>
                <w:bCs/>
                <w:lang w:val="pt-BR"/>
              </w:rPr>
              <w:t>VALOR MÉDIO</w:t>
            </w:r>
          </w:p>
        </w:tc>
        <w:tc>
          <w:tcPr>
            <w:tcW w:w="0" w:type="auto"/>
            <w:vAlign w:val="center"/>
            <w:hideMark/>
          </w:tcPr>
          <w:p w14:paraId="7FEB6BF3" w14:textId="0934B8CD" w:rsidR="00110721" w:rsidRPr="0057261E" w:rsidRDefault="00110721" w:rsidP="0057261E">
            <w:pPr>
              <w:rPr>
                <w:b/>
                <w:bCs/>
                <w:lang w:val="pt-BR"/>
              </w:rPr>
            </w:pPr>
            <w:r w:rsidRPr="0057261E">
              <w:rPr>
                <w:b/>
                <w:bCs/>
                <w:lang w:val="pt-BR"/>
              </w:rPr>
              <w:t>VALOR</w:t>
            </w:r>
            <w:r w:rsidRPr="008467FC">
              <w:rPr>
                <w:b/>
                <w:bCs/>
                <w:lang w:val="pt-BR"/>
              </w:rPr>
              <w:t xml:space="preserve"> TOTAL</w:t>
            </w:r>
          </w:p>
        </w:tc>
      </w:tr>
      <w:tr w:rsidR="00110721" w:rsidRPr="008467FC" w14:paraId="7890C8FD" w14:textId="77777777" w:rsidTr="0025297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BD05" w14:textId="77777777" w:rsidR="00110721" w:rsidRPr="0057261E" w:rsidRDefault="00110721" w:rsidP="00110721">
            <w:pPr>
              <w:rPr>
                <w:lang w:val="pt-BR"/>
              </w:rPr>
            </w:pPr>
            <w:r w:rsidRPr="0057261E">
              <w:rPr>
                <w:lang w:val="pt-BR"/>
              </w:rPr>
              <w:t>1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5B75" w14:textId="77777777" w:rsidR="00110721" w:rsidRPr="0057261E" w:rsidRDefault="00110721" w:rsidP="00110721">
            <w:pPr>
              <w:rPr>
                <w:lang w:val="pt-BR"/>
              </w:rPr>
            </w:pPr>
            <w:r w:rsidRPr="0057261E">
              <w:rPr>
                <w:lang w:val="pt-BR"/>
              </w:rPr>
              <w:t>Serviço contínuo de fornecimento/uso de software para emissão de faturas de água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76DE6" w14:textId="77777777" w:rsidR="00110721" w:rsidRPr="0057261E" w:rsidRDefault="00110721" w:rsidP="00110721">
            <w:pPr>
              <w:rPr>
                <w:lang w:val="pt-BR"/>
              </w:rPr>
            </w:pPr>
            <w:r w:rsidRPr="0057261E">
              <w:rPr>
                <w:lang w:val="pt-BR"/>
              </w:rPr>
              <w:t>Mensal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D498" w14:textId="15972525" w:rsidR="00110721" w:rsidRPr="0057261E" w:rsidRDefault="00110721" w:rsidP="00110721">
            <w:pPr>
              <w:rPr>
                <w:lang w:val="pt-BR"/>
              </w:rPr>
            </w:pPr>
            <w:r w:rsidRPr="0057261E">
              <w:rPr>
                <w:lang w:val="pt-BR"/>
              </w:rPr>
              <w:t xml:space="preserve">12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8D1F" w14:textId="4EDB529A" w:rsidR="00110721" w:rsidRPr="008467FC" w:rsidRDefault="00110721" w:rsidP="00110721">
            <w:pPr>
              <w:rPr>
                <w:lang w:val="pt-BR"/>
              </w:rPr>
            </w:pPr>
            <w:r w:rsidRPr="0057261E">
              <w:rPr>
                <w:lang w:val="pt-BR"/>
              </w:rPr>
              <w:t>R$ 733,43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7C00" w14:textId="5F90D4DE" w:rsidR="00110721" w:rsidRPr="0057261E" w:rsidRDefault="00110721" w:rsidP="00110721">
            <w:pPr>
              <w:rPr>
                <w:lang w:val="pt-BR"/>
              </w:rPr>
            </w:pPr>
            <w:r w:rsidRPr="008467FC">
              <w:rPr>
                <w:sz w:val="24"/>
                <w:szCs w:val="24"/>
                <w:lang w:val="pt-BR"/>
              </w:rPr>
              <w:t>R$ 8.801,16</w:t>
            </w:r>
          </w:p>
        </w:tc>
      </w:tr>
      <w:tr w:rsidR="00110721" w:rsidRPr="008467FC" w14:paraId="55D9E604" w14:textId="77777777" w:rsidTr="0025297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8C91" w14:textId="77777777" w:rsidR="00110721" w:rsidRPr="0057261E" w:rsidRDefault="00110721" w:rsidP="00110721">
            <w:pPr>
              <w:rPr>
                <w:lang w:val="pt-BR"/>
              </w:rPr>
            </w:pPr>
            <w:r w:rsidRPr="0057261E">
              <w:rPr>
                <w:lang w:val="pt-BR"/>
              </w:rPr>
              <w:t>2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7DDA" w14:textId="77777777" w:rsidR="00110721" w:rsidRPr="0057261E" w:rsidRDefault="00110721" w:rsidP="00110721">
            <w:pPr>
              <w:rPr>
                <w:lang w:val="pt-BR"/>
              </w:rPr>
            </w:pPr>
            <w:r w:rsidRPr="0057261E">
              <w:rPr>
                <w:lang w:val="pt-BR"/>
              </w:rPr>
              <w:t>Implantação do Programa Gerador de Faturas de Água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F29A" w14:textId="1F4DE18F" w:rsidR="00110721" w:rsidRPr="0057261E" w:rsidRDefault="00110721" w:rsidP="00110721">
            <w:pPr>
              <w:rPr>
                <w:lang w:val="pt-BR"/>
              </w:rPr>
            </w:pPr>
            <w:r w:rsidRPr="008467FC">
              <w:rPr>
                <w:lang w:val="pt-BR"/>
              </w:rPr>
              <w:t>serviço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BF90E" w14:textId="77777777" w:rsidR="00110721" w:rsidRPr="0057261E" w:rsidRDefault="00110721" w:rsidP="00110721">
            <w:pPr>
              <w:rPr>
                <w:lang w:val="pt-BR"/>
              </w:rPr>
            </w:pPr>
            <w:r w:rsidRPr="0057261E">
              <w:rPr>
                <w:lang w:val="pt-BR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86C8" w14:textId="4EFCBB9B" w:rsidR="00110721" w:rsidRPr="008467FC" w:rsidRDefault="00110721" w:rsidP="00110721">
            <w:pPr>
              <w:rPr>
                <w:lang w:val="pt-BR"/>
              </w:rPr>
            </w:pPr>
            <w:r w:rsidRPr="0057261E">
              <w:rPr>
                <w:lang w:val="pt-BR"/>
              </w:rPr>
              <w:t>R$ 3.500,00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5258" w14:textId="61D2AA63" w:rsidR="00110721" w:rsidRPr="0057261E" w:rsidRDefault="00110721" w:rsidP="00110721">
            <w:pPr>
              <w:rPr>
                <w:lang w:val="pt-BR"/>
              </w:rPr>
            </w:pPr>
            <w:r w:rsidRPr="0057261E">
              <w:rPr>
                <w:lang w:val="pt-BR"/>
              </w:rPr>
              <w:t>R$ 3.500,00</w:t>
            </w:r>
          </w:p>
        </w:tc>
      </w:tr>
    </w:tbl>
    <w:p w14:paraId="2359FE72" w14:textId="54AA498C" w:rsidR="0057261E" w:rsidRPr="0057261E" w:rsidRDefault="0057261E" w:rsidP="0057261E">
      <w:pPr>
        <w:rPr>
          <w:lang w:val="pt-BR"/>
        </w:rPr>
      </w:pPr>
    </w:p>
    <w:p w14:paraId="563E4ACB" w14:textId="77777777" w:rsidR="0057261E" w:rsidRPr="008467FC" w:rsidRDefault="0057261E" w:rsidP="0057261E">
      <w:pPr>
        <w:jc w:val="both"/>
        <w:rPr>
          <w:b/>
          <w:bCs/>
          <w:lang w:val="pt-BR"/>
        </w:rPr>
      </w:pPr>
      <w:r w:rsidRPr="0057261E">
        <w:rPr>
          <w:b/>
          <w:bCs/>
          <w:lang w:val="pt-BR"/>
        </w:rPr>
        <w:t>2. JUSTIFICATIVA E OBJETIVO DE CONTRATAÇÃO:</w:t>
      </w:r>
    </w:p>
    <w:p w14:paraId="4E8330D5" w14:textId="27BB4477" w:rsidR="0057261E" w:rsidRPr="0057261E" w:rsidRDefault="0057261E" w:rsidP="0057261E">
      <w:pPr>
        <w:jc w:val="both"/>
        <w:rPr>
          <w:lang w:val="pt-BR"/>
        </w:rPr>
      </w:pPr>
      <w:r w:rsidRPr="0057261E">
        <w:rPr>
          <w:lang w:val="pt-BR"/>
        </w:rPr>
        <w:br/>
        <w:t>A contratação visa modernizar e otimizar o processo de emissão de faturas de água no município, garantindo maior agilidade, precisão e transparência na cobrança do consumo. O sistema proposto permitirá que os servidores realizem a leitura dos hidrômetros em campo e gerem automaticamente as faturas, eliminando erros manuais e reduzindo o tempo de processamento. A integração com o sistema de gerenciamento público da Prefeitura assegura o controle efetivo das informações de consumo, arrecadação e inadimplência. A utilização do padrão FEBRABAN facilita o pagamento pelos consumidores em instituições bancárias conveniadas, ampliando as opções de quitação e melhorando a eficiência da arrecadação municipal, contribuindo para a melhoria da gestão dos serviços públicos de abastecimento de água.</w:t>
      </w:r>
    </w:p>
    <w:p w14:paraId="19F537EB" w14:textId="2EC8251D" w:rsidR="0057261E" w:rsidRPr="0057261E" w:rsidRDefault="0057261E" w:rsidP="0057261E">
      <w:pPr>
        <w:rPr>
          <w:lang w:val="pt-BR"/>
        </w:rPr>
      </w:pPr>
    </w:p>
    <w:p w14:paraId="6F6EF25B" w14:textId="77777777" w:rsidR="0057261E" w:rsidRPr="008467FC" w:rsidRDefault="0057261E" w:rsidP="0057261E">
      <w:pPr>
        <w:rPr>
          <w:b/>
          <w:bCs/>
          <w:lang w:val="pt-BR"/>
        </w:rPr>
      </w:pPr>
      <w:r w:rsidRPr="0057261E">
        <w:rPr>
          <w:b/>
          <w:bCs/>
          <w:lang w:val="pt-BR"/>
        </w:rPr>
        <w:t>3. DESCRIÇÃO DA SOLUÇÃO COMO UM TODO CONSIDERADO O CICLO DE VIDA DO OBJETO E ESPECIFICAÇÃO DO PRODUTO</w:t>
      </w:r>
    </w:p>
    <w:p w14:paraId="160BB942" w14:textId="77777777" w:rsidR="0057261E" w:rsidRPr="0057261E" w:rsidRDefault="0057261E" w:rsidP="0057261E">
      <w:pPr>
        <w:rPr>
          <w:lang w:val="pt-BR"/>
        </w:rPr>
      </w:pPr>
    </w:p>
    <w:p w14:paraId="0E5491E9" w14:textId="77777777" w:rsidR="0057261E" w:rsidRPr="0057261E" w:rsidRDefault="0057261E" w:rsidP="0057261E">
      <w:pPr>
        <w:rPr>
          <w:lang w:val="pt-BR"/>
        </w:rPr>
      </w:pPr>
      <w:r w:rsidRPr="0057261E">
        <w:rPr>
          <w:lang w:val="pt-BR"/>
        </w:rPr>
        <w:t>3.1. O levantamento de mercado foi realizado para garantir a compatibilidade de preços com as referências de mercado.</w:t>
      </w:r>
      <w:r w:rsidRPr="0057261E">
        <w:rPr>
          <w:lang w:val="pt-BR"/>
        </w:rPr>
        <w:br/>
        <w:t>3.2. O ciclo de vida da solução baseia-se em 12 meses de uso contínuo do software, incluindo a implementação inicial e o treinamento dos usuários.</w:t>
      </w:r>
      <w:r w:rsidRPr="0057261E">
        <w:rPr>
          <w:lang w:val="pt-BR"/>
        </w:rPr>
        <w:br/>
        <w:t>3.3. A solução envolve o fornecimento de software, a integração ao sistema de gestão pública da Prefeitura e o treinamento necessário para o uso do aplicativo.</w:t>
      </w:r>
      <w:r w:rsidRPr="0057261E">
        <w:rPr>
          <w:lang w:val="pt-BR"/>
        </w:rPr>
        <w:br/>
        <w:t>3.4. Este serviço é de média complexidade, com ampla disponibilidade no mercado.</w:t>
      </w:r>
      <w:r w:rsidRPr="0057261E">
        <w:rPr>
          <w:lang w:val="pt-BR"/>
        </w:rPr>
        <w:br/>
        <w:t>3.5. A contratação será realizada através do Sistema de Registro de Preços, o que proporciona flexibilidade e eficiência para a administração municipal.</w:t>
      </w:r>
    </w:p>
    <w:p w14:paraId="5D6E4D11" w14:textId="5ACEDAD6" w:rsidR="0057261E" w:rsidRPr="0057261E" w:rsidRDefault="0057261E" w:rsidP="0057261E">
      <w:pPr>
        <w:rPr>
          <w:lang w:val="pt-BR"/>
        </w:rPr>
      </w:pPr>
    </w:p>
    <w:p w14:paraId="6B8F7292" w14:textId="77777777" w:rsidR="0057261E" w:rsidRPr="0057261E" w:rsidRDefault="0057261E" w:rsidP="0057261E">
      <w:pPr>
        <w:rPr>
          <w:lang w:val="pt-BR"/>
        </w:rPr>
      </w:pPr>
      <w:r w:rsidRPr="0057261E">
        <w:rPr>
          <w:b/>
          <w:bCs/>
          <w:lang w:val="pt-BR"/>
        </w:rPr>
        <w:t>4. REQUISITOS DA CONTRATAÇÃO</w:t>
      </w:r>
    </w:p>
    <w:p w14:paraId="792B2C5E" w14:textId="77777777" w:rsidR="0057261E" w:rsidRPr="0057261E" w:rsidRDefault="0057261E" w:rsidP="0057261E">
      <w:pPr>
        <w:rPr>
          <w:lang w:val="pt-BR"/>
        </w:rPr>
      </w:pPr>
      <w:r w:rsidRPr="0057261E">
        <w:rPr>
          <w:lang w:val="pt-BR"/>
        </w:rPr>
        <w:t>4.1. O software deve ser fornecido com as especificações estabelecidas neste Termo de Referência.</w:t>
      </w:r>
      <w:r w:rsidRPr="0057261E">
        <w:rPr>
          <w:lang w:val="pt-BR"/>
        </w:rPr>
        <w:br/>
        <w:t>4.2. A empresa contratada será responsável por todos os impostos, taxas, licenças, registros necessários e despesas com frete.</w:t>
      </w:r>
      <w:r w:rsidRPr="0057261E">
        <w:rPr>
          <w:lang w:val="pt-BR"/>
        </w:rPr>
        <w:br/>
        <w:t>4.3. Durante a execução, os serviços estarão sujeitos a inspeção, observando critérios de segurança, qualidade e sustentabilidade.</w:t>
      </w:r>
      <w:r w:rsidRPr="0057261E">
        <w:rPr>
          <w:lang w:val="pt-BR"/>
        </w:rPr>
        <w:br/>
      </w:r>
      <w:r w:rsidRPr="0057261E">
        <w:rPr>
          <w:lang w:val="pt-BR"/>
        </w:rPr>
        <w:lastRenderedPageBreak/>
        <w:t>4.4. O descritivo dos materiais e serviços estará disposto no Anexo Dados do Objeto.</w:t>
      </w:r>
      <w:r w:rsidRPr="0057261E">
        <w:rPr>
          <w:lang w:val="pt-BR"/>
        </w:rPr>
        <w:br/>
        <w:t>4.5. A execução do objeto seguirá a seguinte dinâmica:</w:t>
      </w:r>
    </w:p>
    <w:p w14:paraId="0852108E" w14:textId="77777777" w:rsidR="0057261E" w:rsidRPr="0057261E" w:rsidRDefault="0057261E" w:rsidP="0057261E">
      <w:pPr>
        <w:numPr>
          <w:ilvl w:val="0"/>
          <w:numId w:val="78"/>
        </w:numPr>
        <w:rPr>
          <w:lang w:val="pt-BR"/>
        </w:rPr>
      </w:pPr>
      <w:r w:rsidRPr="0057261E">
        <w:rPr>
          <w:b/>
          <w:bCs/>
          <w:lang w:val="pt-BR"/>
        </w:rPr>
        <w:t>Início da execução do objeto:</w:t>
      </w:r>
      <w:r w:rsidRPr="0057261E">
        <w:rPr>
          <w:lang w:val="pt-BR"/>
        </w:rPr>
        <w:t xml:space="preserve"> a partir da emissão e envio da nota de empenho pela secretaria solicitante;</w:t>
      </w:r>
    </w:p>
    <w:p w14:paraId="4F51DB8C" w14:textId="77777777" w:rsidR="0057261E" w:rsidRPr="0057261E" w:rsidRDefault="0057261E" w:rsidP="0057261E">
      <w:pPr>
        <w:numPr>
          <w:ilvl w:val="0"/>
          <w:numId w:val="78"/>
        </w:numPr>
        <w:rPr>
          <w:lang w:val="pt-BR"/>
        </w:rPr>
      </w:pPr>
      <w:r w:rsidRPr="0057261E">
        <w:rPr>
          <w:b/>
          <w:bCs/>
          <w:lang w:val="pt-BR"/>
        </w:rPr>
        <w:t>Local e horário da prestação de serviço:</w:t>
      </w:r>
      <w:r w:rsidRPr="0057261E">
        <w:rPr>
          <w:lang w:val="pt-BR"/>
        </w:rPr>
        <w:t xml:space="preserve"> a ser combinado com a Secretaria de Obras;</w:t>
      </w:r>
    </w:p>
    <w:p w14:paraId="12605A09" w14:textId="77777777" w:rsidR="0057261E" w:rsidRPr="0057261E" w:rsidRDefault="0057261E" w:rsidP="0057261E">
      <w:pPr>
        <w:numPr>
          <w:ilvl w:val="0"/>
          <w:numId w:val="78"/>
        </w:numPr>
        <w:rPr>
          <w:lang w:val="pt-BR"/>
        </w:rPr>
      </w:pPr>
      <w:r w:rsidRPr="0057261E">
        <w:rPr>
          <w:b/>
          <w:bCs/>
          <w:lang w:val="pt-BR"/>
        </w:rPr>
        <w:t>Cronograma de execução:</w:t>
      </w:r>
      <w:r w:rsidRPr="0057261E">
        <w:rPr>
          <w:lang w:val="pt-BR"/>
        </w:rPr>
        <w:t xml:space="preserve"> a ser acordado com a Secretaria de Obras;</w:t>
      </w:r>
    </w:p>
    <w:p w14:paraId="156ACC63" w14:textId="77777777" w:rsidR="0057261E" w:rsidRPr="0057261E" w:rsidRDefault="0057261E" w:rsidP="0057261E">
      <w:pPr>
        <w:numPr>
          <w:ilvl w:val="0"/>
          <w:numId w:val="78"/>
        </w:numPr>
        <w:rPr>
          <w:lang w:val="pt-BR"/>
        </w:rPr>
      </w:pPr>
      <w:r w:rsidRPr="0057261E">
        <w:rPr>
          <w:b/>
          <w:bCs/>
          <w:lang w:val="pt-BR"/>
        </w:rPr>
        <w:t>Implantação e Treinamento:</w:t>
      </w:r>
      <w:r w:rsidRPr="0057261E">
        <w:rPr>
          <w:lang w:val="pt-BR"/>
        </w:rPr>
        <w:t xml:space="preserve"> deverão ser realizados no prazo máximo de 15 dias a partir da assinatura do contrato.</w:t>
      </w:r>
      <w:r w:rsidRPr="0057261E">
        <w:rPr>
          <w:lang w:val="pt-BR"/>
        </w:rPr>
        <w:br/>
        <w:t>4.6. A empresa deverá disponibilizar todos os materiais, equipamentos e recursos necessários para garantir a execução do serviço.</w:t>
      </w:r>
      <w:r w:rsidRPr="0057261E">
        <w:rPr>
          <w:lang w:val="pt-BR"/>
        </w:rPr>
        <w:br/>
        <w:t>4.7. O fornecedor deverá apresentar garantia para os itens licitados, conforme o Código de Defesa do Consumidor (CDC).</w:t>
      </w:r>
      <w:r w:rsidRPr="0057261E">
        <w:rPr>
          <w:lang w:val="pt-BR"/>
        </w:rPr>
        <w:br/>
        <w:t>4.8. O fornecedor deverá fornecer pelo menos dois números de telefone e e-mail para comunicação em horário comercial.</w:t>
      </w:r>
      <w:r w:rsidRPr="0057261E">
        <w:rPr>
          <w:lang w:val="pt-BR"/>
        </w:rPr>
        <w:br/>
        <w:t>4.9. O fornecedor deverá garantir a integridade e qualidade do produto durante a execução dos serviços.</w:t>
      </w:r>
    </w:p>
    <w:p w14:paraId="3D2F9F86" w14:textId="4CAE36FB" w:rsidR="0057261E" w:rsidRPr="0057261E" w:rsidRDefault="0057261E" w:rsidP="0057261E">
      <w:pPr>
        <w:rPr>
          <w:lang w:val="pt-BR"/>
        </w:rPr>
      </w:pPr>
    </w:p>
    <w:p w14:paraId="234A69F9" w14:textId="77777777" w:rsidR="00110721" w:rsidRPr="008467FC" w:rsidRDefault="0057261E" w:rsidP="00110721">
      <w:pPr>
        <w:jc w:val="both"/>
        <w:rPr>
          <w:b/>
          <w:bCs/>
          <w:lang w:val="pt-BR"/>
        </w:rPr>
      </w:pPr>
      <w:r w:rsidRPr="0057261E">
        <w:rPr>
          <w:b/>
          <w:bCs/>
          <w:lang w:val="pt-BR"/>
        </w:rPr>
        <w:t>5. ENTREGA E CRITÉRIO DE ACEITAÇÃO DO OBJETO</w:t>
      </w:r>
    </w:p>
    <w:p w14:paraId="67079BF0" w14:textId="65752A7F" w:rsidR="0057261E" w:rsidRPr="0057261E" w:rsidRDefault="0057261E" w:rsidP="00110721">
      <w:pPr>
        <w:rPr>
          <w:lang w:val="pt-BR"/>
        </w:rPr>
      </w:pPr>
      <w:r w:rsidRPr="0057261E">
        <w:rPr>
          <w:lang w:val="pt-BR"/>
        </w:rPr>
        <w:t>A execução dos serviços seguirá os prazos estabelecidos, sendo rejeitados no todo ou em parte, caso não atendam às especificações. A entrega definitiva do objeto será realizada no prazo máximo de 15 dias após a assinatura do contrato.</w:t>
      </w:r>
      <w:r w:rsidR="00110721" w:rsidRPr="008467FC">
        <w:rPr>
          <w:lang w:val="pt-BR"/>
        </w:rPr>
        <w:t xml:space="preserve"> </w:t>
      </w:r>
      <w:r w:rsidRPr="0057261E">
        <w:rPr>
          <w:lang w:val="pt-BR"/>
        </w:rPr>
        <w:t>O pagamento será realizado após a verificação da entrega conforme as condições pactuadas.</w:t>
      </w:r>
    </w:p>
    <w:p w14:paraId="29F6323C" w14:textId="528022F5" w:rsidR="0057261E" w:rsidRPr="0057261E" w:rsidRDefault="0057261E" w:rsidP="0057261E">
      <w:pPr>
        <w:rPr>
          <w:lang w:val="pt-BR"/>
        </w:rPr>
      </w:pPr>
    </w:p>
    <w:p w14:paraId="64F1FEC9" w14:textId="77777777" w:rsidR="0057261E" w:rsidRPr="0057261E" w:rsidRDefault="0057261E" w:rsidP="0057261E">
      <w:pPr>
        <w:rPr>
          <w:lang w:val="pt-BR"/>
        </w:rPr>
      </w:pPr>
      <w:r w:rsidRPr="0057261E">
        <w:rPr>
          <w:b/>
          <w:bCs/>
          <w:lang w:val="pt-BR"/>
        </w:rPr>
        <w:t>6. DA SUBCONTRATAÇÃO</w:t>
      </w:r>
      <w:r w:rsidRPr="0057261E">
        <w:rPr>
          <w:lang w:val="pt-BR"/>
        </w:rPr>
        <w:br/>
        <w:t>Não será permitida a subcontratação do objeto licitatório.</w:t>
      </w:r>
    </w:p>
    <w:p w14:paraId="32C860CD" w14:textId="18CA00CD" w:rsidR="0057261E" w:rsidRPr="0057261E" w:rsidRDefault="0057261E" w:rsidP="0057261E">
      <w:pPr>
        <w:rPr>
          <w:lang w:val="pt-BR"/>
        </w:rPr>
      </w:pPr>
    </w:p>
    <w:p w14:paraId="4C367502" w14:textId="77777777" w:rsidR="0057261E" w:rsidRPr="0057261E" w:rsidRDefault="0057261E" w:rsidP="0057261E">
      <w:pPr>
        <w:rPr>
          <w:lang w:val="pt-BR"/>
        </w:rPr>
      </w:pPr>
      <w:r w:rsidRPr="0057261E">
        <w:rPr>
          <w:b/>
          <w:bCs/>
          <w:lang w:val="pt-BR"/>
        </w:rPr>
        <w:t>7. DO CONTROLE E FISCALIZAÇÃO DA EXECUÇÃO</w:t>
      </w:r>
      <w:r w:rsidRPr="0057261E">
        <w:rPr>
          <w:lang w:val="pt-BR"/>
        </w:rPr>
        <w:br/>
        <w:t>A execução será fiscalizada por servidor designado, conforme os detalhes descritos neste Termo de Referência. A fiscalização não exime a contratada de responsabilidades.</w:t>
      </w:r>
    </w:p>
    <w:p w14:paraId="6033B414" w14:textId="188D6C40" w:rsidR="0057261E" w:rsidRPr="0057261E" w:rsidRDefault="0057261E" w:rsidP="0057261E">
      <w:pPr>
        <w:rPr>
          <w:lang w:val="pt-BR"/>
        </w:rPr>
      </w:pPr>
    </w:p>
    <w:p w14:paraId="3A9041C0" w14:textId="77777777" w:rsidR="0057261E" w:rsidRPr="0057261E" w:rsidRDefault="0057261E" w:rsidP="0057261E">
      <w:pPr>
        <w:rPr>
          <w:lang w:val="pt-BR"/>
        </w:rPr>
      </w:pPr>
      <w:r w:rsidRPr="0057261E">
        <w:rPr>
          <w:b/>
          <w:bCs/>
          <w:lang w:val="pt-BR"/>
        </w:rPr>
        <w:t>8. DO PAGAMENTO</w:t>
      </w:r>
      <w:r w:rsidRPr="0057261E">
        <w:rPr>
          <w:lang w:val="pt-BR"/>
        </w:rPr>
        <w:br/>
        <w:t>O pagamento será realizado em até 30 dias após a entrega e verificação dos serviços. Caso haja erro na documentação, o pagamento será suspenso até a regularização.</w:t>
      </w:r>
    </w:p>
    <w:p w14:paraId="4B373E76" w14:textId="047E9A70" w:rsidR="0057261E" w:rsidRPr="0057261E" w:rsidRDefault="0057261E" w:rsidP="0057261E">
      <w:pPr>
        <w:rPr>
          <w:lang w:val="pt-BR"/>
        </w:rPr>
      </w:pPr>
    </w:p>
    <w:p w14:paraId="21641B4C" w14:textId="77777777" w:rsidR="0057261E" w:rsidRPr="0057261E" w:rsidRDefault="0057261E" w:rsidP="0057261E">
      <w:pPr>
        <w:rPr>
          <w:lang w:val="pt-BR"/>
        </w:rPr>
      </w:pPr>
      <w:r w:rsidRPr="0057261E">
        <w:rPr>
          <w:b/>
          <w:bCs/>
          <w:lang w:val="pt-BR"/>
        </w:rPr>
        <w:t>9. DAS OBRIGAÇÕES DA CONTRATANTE</w:t>
      </w:r>
      <w:r w:rsidRPr="0057261E">
        <w:rPr>
          <w:lang w:val="pt-BR"/>
        </w:rPr>
        <w:br/>
        <w:t>A contratante é responsável por assegurar os recursos financeiros, acompanhar e avaliar a prestação dos serviços e garantir que as obrigações sejam cumpridas.</w:t>
      </w:r>
    </w:p>
    <w:p w14:paraId="1877F1B4" w14:textId="07F75D3C" w:rsidR="0057261E" w:rsidRPr="0057261E" w:rsidRDefault="0057261E" w:rsidP="0057261E">
      <w:pPr>
        <w:rPr>
          <w:lang w:val="pt-BR"/>
        </w:rPr>
      </w:pPr>
    </w:p>
    <w:p w14:paraId="4C80379E" w14:textId="77777777" w:rsidR="0057261E" w:rsidRPr="0057261E" w:rsidRDefault="0057261E" w:rsidP="0057261E">
      <w:pPr>
        <w:rPr>
          <w:lang w:val="pt-BR"/>
        </w:rPr>
      </w:pPr>
      <w:r w:rsidRPr="0057261E">
        <w:rPr>
          <w:b/>
          <w:bCs/>
          <w:lang w:val="pt-BR"/>
        </w:rPr>
        <w:t>10. DAS OBRIGAÇÕES DA CONTRATADA</w:t>
      </w:r>
      <w:r w:rsidRPr="0057261E">
        <w:rPr>
          <w:lang w:val="pt-BR"/>
        </w:rPr>
        <w:br/>
        <w:t>A contratada é responsável pela entrega dos serviços conforme as especificações, pela qualidade do material e pelo cumprimento das obrigações legais.</w:t>
      </w:r>
    </w:p>
    <w:p w14:paraId="6DE28F33" w14:textId="37C07028" w:rsidR="0057261E" w:rsidRPr="0057261E" w:rsidRDefault="0057261E" w:rsidP="0057261E">
      <w:pPr>
        <w:rPr>
          <w:lang w:val="pt-BR"/>
        </w:rPr>
      </w:pPr>
    </w:p>
    <w:p w14:paraId="279C7976" w14:textId="77777777" w:rsidR="0057261E" w:rsidRPr="0057261E" w:rsidRDefault="0057261E" w:rsidP="0057261E">
      <w:pPr>
        <w:rPr>
          <w:lang w:val="pt-BR"/>
        </w:rPr>
      </w:pPr>
      <w:r w:rsidRPr="0057261E">
        <w:rPr>
          <w:b/>
          <w:bCs/>
          <w:lang w:val="pt-BR"/>
        </w:rPr>
        <w:t>11. DAS INFRAÇÕES E SANÇÕES ADMINISTRATIVAS</w:t>
      </w:r>
      <w:r w:rsidRPr="0057261E">
        <w:rPr>
          <w:lang w:val="pt-BR"/>
        </w:rPr>
        <w:br/>
        <w:t>Serão aplicadas penalidades conforme a Lei nº 14.133/21, incluindo multa, advertência e impedimento de licitar, conforme a natureza da infração.</w:t>
      </w:r>
    </w:p>
    <w:p w14:paraId="38EC66EE" w14:textId="6C9B928F" w:rsidR="0057261E" w:rsidRPr="0057261E" w:rsidRDefault="0057261E" w:rsidP="0057261E">
      <w:pPr>
        <w:rPr>
          <w:lang w:val="pt-BR"/>
        </w:rPr>
      </w:pPr>
    </w:p>
    <w:p w14:paraId="603581BD" w14:textId="77777777" w:rsidR="0057261E" w:rsidRPr="0057261E" w:rsidRDefault="0057261E" w:rsidP="0057261E">
      <w:pPr>
        <w:rPr>
          <w:lang w:val="pt-BR"/>
        </w:rPr>
      </w:pPr>
      <w:r w:rsidRPr="0057261E">
        <w:rPr>
          <w:b/>
          <w:bCs/>
          <w:lang w:val="pt-BR"/>
        </w:rPr>
        <w:t>12. DOS RECURSOS ORÇAMENTÁRIOS</w:t>
      </w:r>
      <w:r w:rsidRPr="0057261E">
        <w:rPr>
          <w:lang w:val="pt-BR"/>
        </w:rPr>
        <w:br/>
        <w:t>A despesa será coberta com recursos da Secretaria de Obras, conforme os códigos orçamentários descritos.</w:t>
      </w:r>
    </w:p>
    <w:p w14:paraId="7FBF2239" w14:textId="27526499" w:rsidR="0057261E" w:rsidRPr="0057261E" w:rsidRDefault="0057261E" w:rsidP="0057261E">
      <w:pPr>
        <w:rPr>
          <w:lang w:val="pt-BR"/>
        </w:rPr>
      </w:pPr>
    </w:p>
    <w:p w14:paraId="6290DA7E" w14:textId="77777777" w:rsidR="0057261E" w:rsidRPr="0057261E" w:rsidRDefault="0057261E" w:rsidP="0057261E">
      <w:pPr>
        <w:rPr>
          <w:lang w:val="pt-BR"/>
        </w:rPr>
      </w:pPr>
      <w:r w:rsidRPr="0057261E">
        <w:rPr>
          <w:b/>
          <w:bCs/>
          <w:lang w:val="pt-BR"/>
        </w:rPr>
        <w:t>13. DA VIGÊNCIA</w:t>
      </w:r>
      <w:r w:rsidRPr="0057261E">
        <w:rPr>
          <w:lang w:val="pt-BR"/>
        </w:rPr>
        <w:br/>
        <w:t>A vigência da contratação será de 12 meses a partir da assinatura da Ata de Registro de Preços, podendo ser prorrogada.</w:t>
      </w:r>
    </w:p>
    <w:p w14:paraId="6A1B024A" w14:textId="1EEA03BF" w:rsidR="0057261E" w:rsidRPr="0057261E" w:rsidRDefault="0057261E" w:rsidP="0057261E">
      <w:pPr>
        <w:rPr>
          <w:lang w:val="pt-BR"/>
        </w:rPr>
      </w:pPr>
    </w:p>
    <w:p w14:paraId="2933CE04" w14:textId="77777777" w:rsidR="0057261E" w:rsidRPr="0057261E" w:rsidRDefault="0057261E" w:rsidP="0057261E">
      <w:pPr>
        <w:rPr>
          <w:lang w:val="pt-BR"/>
        </w:rPr>
      </w:pPr>
      <w:r w:rsidRPr="0057261E">
        <w:rPr>
          <w:b/>
          <w:bCs/>
          <w:lang w:val="pt-BR"/>
        </w:rPr>
        <w:t>14. FORMA E CRITÉRIOS DE SELEÇÃO DO FORNECEDOR</w:t>
      </w:r>
      <w:r w:rsidRPr="0057261E">
        <w:rPr>
          <w:lang w:val="pt-BR"/>
        </w:rPr>
        <w:br/>
      </w:r>
      <w:r w:rsidRPr="0057261E">
        <w:rPr>
          <w:lang w:val="pt-BR"/>
        </w:rPr>
        <w:lastRenderedPageBreak/>
        <w:t>A seleção do fornecedor será feita por dispensa de licitação, conforme o Art. 75, inciso II, da Lei nº 14.133/2021.</w:t>
      </w:r>
    </w:p>
    <w:p w14:paraId="43732FF7" w14:textId="129E78C7" w:rsidR="0057261E" w:rsidRPr="0057261E" w:rsidRDefault="0057261E" w:rsidP="0057261E">
      <w:pPr>
        <w:rPr>
          <w:lang w:val="pt-BR"/>
        </w:rPr>
      </w:pPr>
    </w:p>
    <w:p w14:paraId="3503FFA2" w14:textId="77777777" w:rsidR="0057261E" w:rsidRPr="0057261E" w:rsidRDefault="0057261E" w:rsidP="0057261E">
      <w:pPr>
        <w:rPr>
          <w:lang w:val="pt-BR"/>
        </w:rPr>
      </w:pPr>
      <w:r w:rsidRPr="0057261E">
        <w:rPr>
          <w:b/>
          <w:bCs/>
          <w:lang w:val="pt-BR"/>
        </w:rPr>
        <w:t>15. ESTIMATIVAS DO VALOR DA CONTRATAÇÃO</w:t>
      </w:r>
      <w:r w:rsidRPr="0057261E">
        <w:rPr>
          <w:lang w:val="pt-BR"/>
        </w:rPr>
        <w:br/>
        <w:t>O valor estimado da contratação é de R$ 12.301,16, conforme os itens descritos anteriormente.</w:t>
      </w:r>
    </w:p>
    <w:p w14:paraId="7572A8B7" w14:textId="648C1B38" w:rsidR="0057261E" w:rsidRPr="0057261E" w:rsidRDefault="0057261E" w:rsidP="0057261E">
      <w:pPr>
        <w:rPr>
          <w:lang w:val="pt-BR"/>
        </w:rPr>
      </w:pPr>
    </w:p>
    <w:p w14:paraId="4ABF5D88" w14:textId="77777777" w:rsidR="0057261E" w:rsidRPr="0057261E" w:rsidRDefault="0057261E" w:rsidP="0057261E">
      <w:pPr>
        <w:rPr>
          <w:lang w:val="pt-BR"/>
        </w:rPr>
      </w:pPr>
      <w:r w:rsidRPr="0057261E">
        <w:rPr>
          <w:b/>
          <w:bCs/>
          <w:lang w:val="pt-BR"/>
        </w:rPr>
        <w:t>16. DA ANÁLISE DE RISCOS</w:t>
      </w:r>
      <w:r w:rsidRPr="0057261E">
        <w:rPr>
          <w:lang w:val="pt-BR"/>
        </w:rPr>
        <w:br/>
        <w:t>Não foram identificados riscos relevantes para este processo, conforme análise preliminar.</w:t>
      </w:r>
    </w:p>
    <w:p w14:paraId="2A73F75C" w14:textId="6DFD24A2" w:rsidR="0057261E" w:rsidRPr="0057261E" w:rsidRDefault="0057261E" w:rsidP="0057261E">
      <w:pPr>
        <w:rPr>
          <w:lang w:val="pt-BR"/>
        </w:rPr>
      </w:pPr>
    </w:p>
    <w:p w14:paraId="3DE54CCE" w14:textId="77777777" w:rsidR="0057261E" w:rsidRPr="0057261E" w:rsidRDefault="0057261E" w:rsidP="0057261E">
      <w:pPr>
        <w:rPr>
          <w:lang w:val="pt-BR"/>
        </w:rPr>
      </w:pPr>
      <w:r w:rsidRPr="0057261E">
        <w:rPr>
          <w:b/>
          <w:bCs/>
          <w:lang w:val="pt-BR"/>
        </w:rPr>
        <w:t>17. RESPONSÁVEIS</w:t>
      </w:r>
      <w:r w:rsidRPr="0057261E">
        <w:rPr>
          <w:lang w:val="pt-BR"/>
        </w:rPr>
        <w:br/>
        <w:t xml:space="preserve">Responsável pela execução: </w:t>
      </w:r>
      <w:r w:rsidRPr="0057261E">
        <w:rPr>
          <w:b/>
          <w:bCs/>
          <w:lang w:val="pt-BR"/>
        </w:rPr>
        <w:t>Giulio Macedo</w:t>
      </w:r>
      <w:r w:rsidRPr="0057261E">
        <w:rPr>
          <w:lang w:val="pt-BR"/>
        </w:rPr>
        <w:t>, Secretário de Obras.</w:t>
      </w:r>
      <w:r w:rsidRPr="0057261E">
        <w:rPr>
          <w:lang w:val="pt-BR"/>
        </w:rPr>
        <w:br/>
        <w:t xml:space="preserve">Servidor responsável: </w:t>
      </w:r>
      <w:r w:rsidRPr="0057261E">
        <w:rPr>
          <w:b/>
          <w:bCs/>
          <w:lang w:val="pt-BR"/>
        </w:rPr>
        <w:t>Giulio Macedo</w:t>
      </w:r>
      <w:r w:rsidRPr="0057261E">
        <w:rPr>
          <w:lang w:val="pt-BR"/>
        </w:rPr>
        <w:t>, Secretário de Obras.</w:t>
      </w:r>
    </w:p>
    <w:p w14:paraId="67129B9E" w14:textId="77777777" w:rsidR="00EF7D1E" w:rsidRPr="008467FC" w:rsidRDefault="00EF7D1E" w:rsidP="00EF7D1E"/>
    <w:p w14:paraId="4D07A501" w14:textId="77777777" w:rsidR="00110721" w:rsidRPr="008467FC" w:rsidRDefault="00110721" w:rsidP="00EF7D1E"/>
    <w:p w14:paraId="2E9D27A8" w14:textId="77777777" w:rsidR="00110721" w:rsidRPr="008467FC" w:rsidRDefault="00110721" w:rsidP="00110721">
      <w:pPr>
        <w:jc w:val="right"/>
        <w:rPr>
          <w:sz w:val="24"/>
          <w:szCs w:val="24"/>
        </w:rPr>
      </w:pPr>
    </w:p>
    <w:p w14:paraId="5E071C24" w14:textId="77777777" w:rsidR="00110721" w:rsidRPr="008467FC" w:rsidRDefault="00110721" w:rsidP="00110721">
      <w:pPr>
        <w:jc w:val="right"/>
        <w:rPr>
          <w:sz w:val="24"/>
          <w:szCs w:val="24"/>
        </w:rPr>
      </w:pPr>
    </w:p>
    <w:p w14:paraId="51CF6F30" w14:textId="77777777" w:rsidR="00110721" w:rsidRPr="008467FC" w:rsidRDefault="00110721" w:rsidP="00110721">
      <w:pPr>
        <w:jc w:val="right"/>
        <w:rPr>
          <w:sz w:val="24"/>
          <w:szCs w:val="24"/>
        </w:rPr>
      </w:pPr>
      <w:r w:rsidRPr="008467FC">
        <w:rPr>
          <w:sz w:val="24"/>
          <w:szCs w:val="24"/>
        </w:rPr>
        <w:t>Amaral Ferrador,  22 de outubro de 2025.</w:t>
      </w:r>
    </w:p>
    <w:p w14:paraId="1DE963AC" w14:textId="77777777" w:rsidR="00110721" w:rsidRPr="008467FC" w:rsidRDefault="00110721" w:rsidP="00110721">
      <w:pPr>
        <w:jc w:val="both"/>
        <w:rPr>
          <w:sz w:val="24"/>
          <w:szCs w:val="24"/>
        </w:rPr>
      </w:pPr>
    </w:p>
    <w:p w14:paraId="1DA19228" w14:textId="77777777" w:rsidR="00110721" w:rsidRPr="008467FC" w:rsidRDefault="00110721" w:rsidP="00110721">
      <w:pPr>
        <w:jc w:val="both"/>
        <w:rPr>
          <w:sz w:val="24"/>
          <w:szCs w:val="24"/>
        </w:rPr>
      </w:pPr>
    </w:p>
    <w:p w14:paraId="5A70C5BF" w14:textId="77777777" w:rsidR="00110721" w:rsidRPr="008467FC" w:rsidRDefault="00110721" w:rsidP="00110721">
      <w:pPr>
        <w:jc w:val="both"/>
        <w:rPr>
          <w:sz w:val="24"/>
          <w:szCs w:val="24"/>
        </w:rPr>
      </w:pPr>
    </w:p>
    <w:p w14:paraId="335F1996" w14:textId="77777777" w:rsidR="00110721" w:rsidRPr="008467FC" w:rsidRDefault="00110721" w:rsidP="00110721">
      <w:pPr>
        <w:jc w:val="both"/>
        <w:rPr>
          <w:sz w:val="24"/>
          <w:szCs w:val="24"/>
        </w:rPr>
      </w:pPr>
    </w:p>
    <w:p w14:paraId="62656A3B" w14:textId="77777777" w:rsidR="00110721" w:rsidRPr="008467FC" w:rsidRDefault="00110721" w:rsidP="00110721">
      <w:pPr>
        <w:jc w:val="both"/>
        <w:rPr>
          <w:sz w:val="24"/>
          <w:szCs w:val="24"/>
        </w:rPr>
      </w:pPr>
    </w:p>
    <w:p w14:paraId="67A931FF" w14:textId="77777777" w:rsidR="00110721" w:rsidRPr="008467FC" w:rsidRDefault="00110721" w:rsidP="00110721">
      <w:pPr>
        <w:spacing w:line="360" w:lineRule="auto"/>
        <w:jc w:val="center"/>
        <w:rPr>
          <w:sz w:val="24"/>
          <w:szCs w:val="24"/>
        </w:rPr>
      </w:pPr>
      <w:r w:rsidRPr="008467FC">
        <w:rPr>
          <w:sz w:val="24"/>
          <w:szCs w:val="24"/>
        </w:rPr>
        <w:t>Secretario de Obras</w:t>
      </w:r>
    </w:p>
    <w:p w14:paraId="60EFF84C" w14:textId="77777777" w:rsidR="00110721" w:rsidRPr="008467FC" w:rsidRDefault="00110721" w:rsidP="00110721">
      <w:pPr>
        <w:spacing w:line="360" w:lineRule="auto"/>
        <w:jc w:val="center"/>
        <w:rPr>
          <w:b/>
          <w:bCs/>
          <w:sz w:val="24"/>
          <w:szCs w:val="24"/>
        </w:rPr>
      </w:pPr>
      <w:r w:rsidRPr="008467FC">
        <w:rPr>
          <w:b/>
          <w:bCs/>
          <w:sz w:val="24"/>
          <w:szCs w:val="24"/>
        </w:rPr>
        <w:t>Giulio Macedo</w:t>
      </w:r>
    </w:p>
    <w:p w14:paraId="17518D0F" w14:textId="0DC08C1E" w:rsidR="00110721" w:rsidRPr="008467FC" w:rsidRDefault="00110721">
      <w:r w:rsidRPr="008467FC">
        <w:br w:type="page"/>
      </w:r>
    </w:p>
    <w:p w14:paraId="315525E6" w14:textId="77777777" w:rsidR="00110721" w:rsidRPr="008467FC" w:rsidRDefault="00110721" w:rsidP="00110721">
      <w:pPr>
        <w:jc w:val="center"/>
        <w:rPr>
          <w:b/>
          <w:bCs/>
          <w:sz w:val="32"/>
          <w:szCs w:val="32"/>
          <w:lang w:val="pt-BR"/>
        </w:rPr>
      </w:pPr>
      <w:r w:rsidRPr="008467FC">
        <w:rPr>
          <w:b/>
          <w:bCs/>
          <w:sz w:val="32"/>
          <w:szCs w:val="32"/>
          <w:lang w:val="pt-BR"/>
        </w:rPr>
        <w:lastRenderedPageBreak/>
        <w:t>ESTUDO TÉCNICO PRELIMINAR</w:t>
      </w:r>
    </w:p>
    <w:p w14:paraId="2A9BC1B9" w14:textId="77777777" w:rsidR="00110721" w:rsidRPr="008467FC" w:rsidRDefault="00110721" w:rsidP="00110721">
      <w:pPr>
        <w:jc w:val="center"/>
        <w:rPr>
          <w:b/>
          <w:bCs/>
          <w:sz w:val="24"/>
          <w:szCs w:val="24"/>
          <w:lang w:val="pt-BR"/>
        </w:rPr>
      </w:pPr>
    </w:p>
    <w:p w14:paraId="34638F87" w14:textId="77777777" w:rsidR="00110721" w:rsidRPr="008467FC" w:rsidRDefault="00110721" w:rsidP="00110721">
      <w:pPr>
        <w:jc w:val="both"/>
        <w:rPr>
          <w:b/>
          <w:bCs/>
          <w:sz w:val="24"/>
          <w:szCs w:val="24"/>
          <w:lang w:val="pt-BR"/>
        </w:rPr>
      </w:pPr>
    </w:p>
    <w:p w14:paraId="6A860628" w14:textId="77777777" w:rsidR="00110721" w:rsidRPr="008467FC" w:rsidRDefault="00110721" w:rsidP="00110721">
      <w:pPr>
        <w:jc w:val="both"/>
        <w:rPr>
          <w:b/>
          <w:bCs/>
          <w:sz w:val="24"/>
          <w:szCs w:val="24"/>
          <w:lang w:val="pt-BR"/>
        </w:rPr>
      </w:pPr>
      <w:r w:rsidRPr="008467FC">
        <w:rPr>
          <w:b/>
          <w:bCs/>
          <w:sz w:val="24"/>
          <w:szCs w:val="24"/>
          <w:lang w:val="pt-BR"/>
        </w:rPr>
        <w:t>1. INFORMAÇÕES BÁSICAS</w:t>
      </w:r>
    </w:p>
    <w:p w14:paraId="32A71DC0" w14:textId="77777777" w:rsidR="00110721" w:rsidRPr="008467FC" w:rsidRDefault="00110721" w:rsidP="00110721">
      <w:pPr>
        <w:jc w:val="both"/>
        <w:rPr>
          <w:sz w:val="24"/>
          <w:szCs w:val="24"/>
          <w:lang w:val="pt-BR"/>
        </w:rPr>
      </w:pPr>
      <w:r w:rsidRPr="008467FC">
        <w:rPr>
          <w:b/>
          <w:bCs/>
          <w:sz w:val="24"/>
          <w:szCs w:val="24"/>
          <w:lang w:val="pt-BR"/>
        </w:rPr>
        <w:t>1.1. Categoria do Serviço:</w:t>
      </w:r>
      <w:r w:rsidRPr="008467FC">
        <w:rPr>
          <w:sz w:val="24"/>
          <w:szCs w:val="24"/>
          <w:lang w:val="pt-BR"/>
        </w:rPr>
        <w:t xml:space="preserve"> Serviço comum de tecnologia da informação – software sob demanda.</w:t>
      </w:r>
      <w:r w:rsidRPr="008467FC">
        <w:rPr>
          <w:sz w:val="24"/>
          <w:szCs w:val="24"/>
          <w:lang w:val="pt-BR"/>
        </w:rPr>
        <w:br/>
      </w:r>
      <w:r w:rsidRPr="008467FC">
        <w:rPr>
          <w:b/>
          <w:bCs/>
          <w:sz w:val="24"/>
          <w:szCs w:val="24"/>
          <w:lang w:val="pt-BR"/>
        </w:rPr>
        <w:t>1.2. Modelo de Contratação:</w:t>
      </w:r>
      <w:r w:rsidRPr="008467FC">
        <w:rPr>
          <w:sz w:val="24"/>
          <w:szCs w:val="24"/>
          <w:lang w:val="pt-BR"/>
        </w:rPr>
        <w:t xml:space="preserve"> </w:t>
      </w:r>
      <w:r w:rsidRPr="008467FC">
        <w:rPr>
          <w:b/>
          <w:bCs/>
          <w:sz w:val="24"/>
          <w:szCs w:val="24"/>
          <w:lang w:val="pt-BR"/>
        </w:rPr>
        <w:t>Dispensa de Licitação</w:t>
      </w:r>
      <w:r w:rsidRPr="008467FC">
        <w:rPr>
          <w:sz w:val="24"/>
          <w:szCs w:val="24"/>
          <w:lang w:val="pt-BR"/>
        </w:rPr>
        <w:t>, conforme art. 75, inciso II, da Lei nº 14.133/2021.</w:t>
      </w:r>
    </w:p>
    <w:p w14:paraId="502D13D5" w14:textId="77777777" w:rsidR="00110721" w:rsidRPr="008467FC" w:rsidRDefault="00110721" w:rsidP="00110721">
      <w:pPr>
        <w:jc w:val="both"/>
        <w:rPr>
          <w:sz w:val="24"/>
          <w:szCs w:val="24"/>
          <w:lang w:val="pt-BR"/>
        </w:rPr>
      </w:pPr>
      <w:r w:rsidRPr="008467FC">
        <w:rPr>
          <w:sz w:val="24"/>
          <w:szCs w:val="24"/>
          <w:lang w:val="pt-BR"/>
        </w:rPr>
        <w:pict w14:anchorId="6F32CC16">
          <v:rect id="_x0000_i2348" style="width:0;height:1.5pt" o:hralign="center" o:hrstd="t" o:hr="t" fillcolor="#a0a0a0" stroked="f"/>
        </w:pict>
      </w:r>
    </w:p>
    <w:p w14:paraId="6C5EBE59" w14:textId="77777777" w:rsidR="00110721" w:rsidRPr="008467FC" w:rsidRDefault="00110721" w:rsidP="00110721">
      <w:pPr>
        <w:jc w:val="both"/>
        <w:rPr>
          <w:b/>
          <w:bCs/>
          <w:sz w:val="24"/>
          <w:szCs w:val="24"/>
          <w:lang w:val="pt-BR"/>
        </w:rPr>
      </w:pPr>
    </w:p>
    <w:p w14:paraId="09B952B9" w14:textId="77777777" w:rsidR="00110721" w:rsidRPr="008467FC" w:rsidRDefault="00110721" w:rsidP="00110721">
      <w:pPr>
        <w:jc w:val="both"/>
        <w:rPr>
          <w:b/>
          <w:bCs/>
          <w:sz w:val="24"/>
          <w:szCs w:val="24"/>
          <w:lang w:val="pt-BR"/>
        </w:rPr>
      </w:pPr>
    </w:p>
    <w:p w14:paraId="25A73663" w14:textId="77777777" w:rsidR="00110721" w:rsidRPr="008467FC" w:rsidRDefault="00110721" w:rsidP="00110721">
      <w:pPr>
        <w:jc w:val="both"/>
        <w:rPr>
          <w:b/>
          <w:bCs/>
          <w:sz w:val="24"/>
          <w:szCs w:val="24"/>
          <w:lang w:val="pt-BR"/>
        </w:rPr>
      </w:pPr>
      <w:r w:rsidRPr="008467FC">
        <w:rPr>
          <w:b/>
          <w:bCs/>
          <w:sz w:val="24"/>
          <w:szCs w:val="24"/>
          <w:lang w:val="pt-BR"/>
        </w:rPr>
        <w:t>2. DESCRIÇÃO DA NECESSIDADE</w:t>
      </w:r>
    </w:p>
    <w:p w14:paraId="1ADE29C4" w14:textId="77777777" w:rsidR="00110721" w:rsidRPr="008467FC" w:rsidRDefault="00110721" w:rsidP="00110721">
      <w:pPr>
        <w:jc w:val="both"/>
        <w:rPr>
          <w:sz w:val="24"/>
          <w:szCs w:val="24"/>
          <w:lang w:val="pt-BR"/>
        </w:rPr>
      </w:pPr>
      <w:r w:rsidRPr="008467FC">
        <w:rPr>
          <w:b/>
          <w:bCs/>
          <w:sz w:val="24"/>
          <w:szCs w:val="24"/>
          <w:lang w:val="pt-BR"/>
        </w:rPr>
        <w:t>2.1.</w:t>
      </w:r>
      <w:r w:rsidRPr="008467FC">
        <w:rPr>
          <w:sz w:val="24"/>
          <w:szCs w:val="24"/>
          <w:lang w:val="pt-BR"/>
        </w:rPr>
        <w:t xml:space="preserve"> Este Estudo Técnico Preliminar tem por finalidade tratar da necessidade de </w:t>
      </w:r>
      <w:r w:rsidRPr="008467FC">
        <w:rPr>
          <w:b/>
          <w:bCs/>
          <w:sz w:val="24"/>
          <w:szCs w:val="24"/>
          <w:lang w:val="pt-BR"/>
        </w:rPr>
        <w:t>contratação de empresa especializada para fornecimento, instalação, configuração e treinamento de aplicativo Android para emissão de faturas mensais de água</w:t>
      </w:r>
      <w:r w:rsidRPr="008467FC">
        <w:rPr>
          <w:sz w:val="24"/>
          <w:szCs w:val="24"/>
          <w:lang w:val="pt-BR"/>
        </w:rPr>
        <w:t xml:space="preserve">, integrado ao sistema de gerenciamento público da Prefeitura Municipal de Amaral Ferrador. A contratação visa </w:t>
      </w:r>
      <w:r w:rsidRPr="008467FC">
        <w:rPr>
          <w:b/>
          <w:bCs/>
          <w:sz w:val="24"/>
          <w:szCs w:val="24"/>
          <w:lang w:val="pt-BR"/>
        </w:rPr>
        <w:t>automatizar e modernizar</w:t>
      </w:r>
      <w:r w:rsidRPr="008467FC">
        <w:rPr>
          <w:sz w:val="24"/>
          <w:szCs w:val="24"/>
          <w:lang w:val="pt-BR"/>
        </w:rPr>
        <w:t xml:space="preserve"> o processo de leitura de hidrômetros e emissão de faturas, atualmente realizado de forma manual, reduzindo erros e agilizando o faturamento e a arrecadação municipal. O software permitirá que servidores realizem a leitura em campo e gerem faturas instantaneamente, conforme o </w:t>
      </w:r>
      <w:r w:rsidRPr="008467FC">
        <w:rPr>
          <w:b/>
          <w:bCs/>
          <w:sz w:val="24"/>
          <w:szCs w:val="24"/>
          <w:lang w:val="pt-BR"/>
        </w:rPr>
        <w:t>padrão FEBRABAN</w:t>
      </w:r>
      <w:r w:rsidRPr="008467FC">
        <w:rPr>
          <w:sz w:val="24"/>
          <w:szCs w:val="24"/>
          <w:lang w:val="pt-BR"/>
        </w:rPr>
        <w:t xml:space="preserve">, possibilitando o pagamento em agências conveniadas. A necessidade decorre da </w:t>
      </w:r>
      <w:r w:rsidRPr="008467FC">
        <w:rPr>
          <w:b/>
          <w:bCs/>
          <w:sz w:val="24"/>
          <w:szCs w:val="24"/>
          <w:lang w:val="pt-BR"/>
        </w:rPr>
        <w:t>melhoria da eficiência administrativa</w:t>
      </w:r>
      <w:r w:rsidRPr="008467FC">
        <w:rPr>
          <w:sz w:val="24"/>
          <w:szCs w:val="24"/>
          <w:lang w:val="pt-BR"/>
        </w:rPr>
        <w:t xml:space="preserve">, </w:t>
      </w:r>
      <w:r w:rsidRPr="008467FC">
        <w:rPr>
          <w:b/>
          <w:bCs/>
          <w:sz w:val="24"/>
          <w:szCs w:val="24"/>
          <w:lang w:val="pt-BR"/>
        </w:rPr>
        <w:t>redução de custos operacionais</w:t>
      </w:r>
      <w:r w:rsidRPr="008467FC">
        <w:rPr>
          <w:sz w:val="24"/>
          <w:szCs w:val="24"/>
          <w:lang w:val="pt-BR"/>
        </w:rPr>
        <w:t xml:space="preserve"> e </w:t>
      </w:r>
      <w:r w:rsidRPr="008467FC">
        <w:rPr>
          <w:b/>
          <w:bCs/>
          <w:sz w:val="24"/>
          <w:szCs w:val="24"/>
          <w:lang w:val="pt-BR"/>
        </w:rPr>
        <w:t>transparência</w:t>
      </w:r>
      <w:r w:rsidRPr="008467FC">
        <w:rPr>
          <w:sz w:val="24"/>
          <w:szCs w:val="24"/>
          <w:lang w:val="pt-BR"/>
        </w:rPr>
        <w:t xml:space="preserve"> na cobrança e gestão do consumo de água.</w:t>
      </w:r>
    </w:p>
    <w:p w14:paraId="57F507B6" w14:textId="77777777" w:rsidR="00110721" w:rsidRPr="008467FC" w:rsidRDefault="00110721" w:rsidP="00110721">
      <w:pPr>
        <w:jc w:val="both"/>
        <w:rPr>
          <w:sz w:val="24"/>
          <w:szCs w:val="24"/>
          <w:lang w:val="pt-BR"/>
        </w:rPr>
      </w:pPr>
      <w:r w:rsidRPr="008467FC">
        <w:rPr>
          <w:sz w:val="24"/>
          <w:szCs w:val="24"/>
          <w:lang w:val="pt-BR"/>
        </w:rPr>
        <w:pict w14:anchorId="0ACC57F0">
          <v:rect id="_x0000_i2349" style="width:0;height:1.5pt" o:hralign="center" o:hrstd="t" o:hr="t" fillcolor="#a0a0a0" stroked="f"/>
        </w:pict>
      </w:r>
    </w:p>
    <w:p w14:paraId="6E35C434" w14:textId="77777777" w:rsidR="00110721" w:rsidRPr="008467FC" w:rsidRDefault="00110721" w:rsidP="00110721">
      <w:pPr>
        <w:jc w:val="both"/>
        <w:rPr>
          <w:b/>
          <w:bCs/>
          <w:sz w:val="24"/>
          <w:szCs w:val="24"/>
          <w:lang w:val="pt-BR"/>
        </w:rPr>
      </w:pPr>
    </w:p>
    <w:p w14:paraId="1FB4FF18" w14:textId="77777777" w:rsidR="00110721" w:rsidRPr="008467FC" w:rsidRDefault="00110721" w:rsidP="00110721">
      <w:pPr>
        <w:jc w:val="both"/>
        <w:rPr>
          <w:b/>
          <w:bCs/>
          <w:sz w:val="24"/>
          <w:szCs w:val="24"/>
          <w:lang w:val="pt-BR"/>
        </w:rPr>
      </w:pPr>
      <w:r w:rsidRPr="008467FC">
        <w:rPr>
          <w:b/>
          <w:bCs/>
          <w:sz w:val="24"/>
          <w:szCs w:val="24"/>
          <w:lang w:val="pt-BR"/>
        </w:rPr>
        <w:t>3. ÁREA REQUISITANTE</w:t>
      </w:r>
    </w:p>
    <w:p w14:paraId="7DAB0D76" w14:textId="77777777" w:rsidR="00110721" w:rsidRPr="008467FC" w:rsidRDefault="00110721" w:rsidP="00110721">
      <w:pPr>
        <w:jc w:val="both"/>
        <w:rPr>
          <w:sz w:val="24"/>
          <w:szCs w:val="24"/>
          <w:lang w:val="pt-BR"/>
        </w:rPr>
      </w:pPr>
      <w:r w:rsidRPr="008467FC">
        <w:rPr>
          <w:b/>
          <w:bCs/>
          <w:sz w:val="24"/>
          <w:szCs w:val="24"/>
          <w:lang w:val="pt-BR"/>
        </w:rPr>
        <w:t>3.1. Área:</w:t>
      </w:r>
      <w:r w:rsidRPr="008467FC">
        <w:rPr>
          <w:sz w:val="24"/>
          <w:szCs w:val="24"/>
          <w:lang w:val="pt-BR"/>
        </w:rPr>
        <w:t xml:space="preserve"> Secretaria Municipal de Obras, Viação, Urbanismo e Habitação</w:t>
      </w:r>
      <w:r w:rsidRPr="008467FC">
        <w:rPr>
          <w:sz w:val="24"/>
          <w:szCs w:val="24"/>
          <w:lang w:val="pt-BR"/>
        </w:rPr>
        <w:br/>
      </w:r>
      <w:r w:rsidRPr="008467FC">
        <w:rPr>
          <w:b/>
          <w:bCs/>
          <w:sz w:val="24"/>
          <w:szCs w:val="24"/>
          <w:lang w:val="pt-BR"/>
        </w:rPr>
        <w:t>3.2. Responsável:</w:t>
      </w:r>
      <w:r w:rsidRPr="008467FC">
        <w:rPr>
          <w:sz w:val="24"/>
          <w:szCs w:val="24"/>
          <w:lang w:val="pt-BR"/>
        </w:rPr>
        <w:t xml:space="preserve"> Giulio Macedo – Secretário de Obras</w:t>
      </w:r>
    </w:p>
    <w:p w14:paraId="26306E97" w14:textId="77777777" w:rsidR="00110721" w:rsidRPr="008467FC" w:rsidRDefault="00110721" w:rsidP="00110721">
      <w:pPr>
        <w:jc w:val="both"/>
        <w:rPr>
          <w:sz w:val="24"/>
          <w:szCs w:val="24"/>
          <w:lang w:val="pt-BR"/>
        </w:rPr>
      </w:pPr>
      <w:r w:rsidRPr="008467FC">
        <w:rPr>
          <w:sz w:val="24"/>
          <w:szCs w:val="24"/>
          <w:lang w:val="pt-BR"/>
        </w:rPr>
        <w:pict w14:anchorId="5C56540C">
          <v:rect id="_x0000_i2350" style="width:0;height:1.5pt" o:hralign="center" o:hrstd="t" o:hr="t" fillcolor="#a0a0a0" stroked="f"/>
        </w:pict>
      </w:r>
    </w:p>
    <w:p w14:paraId="2B0F611C" w14:textId="77777777" w:rsidR="00110721" w:rsidRPr="008467FC" w:rsidRDefault="00110721" w:rsidP="00110721">
      <w:pPr>
        <w:jc w:val="both"/>
        <w:rPr>
          <w:b/>
          <w:bCs/>
          <w:sz w:val="24"/>
          <w:szCs w:val="24"/>
          <w:lang w:val="pt-BR"/>
        </w:rPr>
      </w:pPr>
    </w:p>
    <w:p w14:paraId="080D493D" w14:textId="77777777" w:rsidR="00110721" w:rsidRPr="008467FC" w:rsidRDefault="00110721" w:rsidP="00110721">
      <w:pPr>
        <w:jc w:val="both"/>
        <w:rPr>
          <w:b/>
          <w:bCs/>
          <w:sz w:val="24"/>
          <w:szCs w:val="24"/>
          <w:lang w:val="pt-BR"/>
        </w:rPr>
      </w:pPr>
      <w:r w:rsidRPr="008467FC">
        <w:rPr>
          <w:b/>
          <w:bCs/>
          <w:sz w:val="24"/>
          <w:szCs w:val="24"/>
          <w:lang w:val="pt-BR"/>
        </w:rPr>
        <w:t>4. REQUISITOS DA CONTRATAÇÃO</w:t>
      </w:r>
    </w:p>
    <w:p w14:paraId="00BF6961" w14:textId="77777777" w:rsidR="00110721" w:rsidRPr="008467FC" w:rsidRDefault="00110721" w:rsidP="00110721">
      <w:pPr>
        <w:rPr>
          <w:sz w:val="24"/>
          <w:szCs w:val="24"/>
          <w:lang w:val="pt-BR"/>
        </w:rPr>
      </w:pPr>
      <w:r w:rsidRPr="008467FC">
        <w:rPr>
          <w:b/>
          <w:bCs/>
          <w:sz w:val="24"/>
          <w:szCs w:val="24"/>
          <w:lang w:val="pt-BR"/>
        </w:rPr>
        <w:t>4.1.</w:t>
      </w:r>
      <w:r w:rsidRPr="008467FC">
        <w:rPr>
          <w:sz w:val="24"/>
          <w:szCs w:val="24"/>
          <w:lang w:val="pt-BR"/>
        </w:rPr>
        <w:t xml:space="preserve"> O objeto deve ser entregue com as mesmas especificações constantes no Termo de Referência e seus anexos.</w:t>
      </w:r>
      <w:r w:rsidRPr="008467FC">
        <w:rPr>
          <w:sz w:val="24"/>
          <w:szCs w:val="24"/>
          <w:lang w:val="pt-BR"/>
        </w:rPr>
        <w:br/>
      </w:r>
      <w:r w:rsidRPr="008467FC">
        <w:rPr>
          <w:b/>
          <w:bCs/>
          <w:sz w:val="24"/>
          <w:szCs w:val="24"/>
          <w:lang w:val="pt-BR"/>
        </w:rPr>
        <w:t>4.2.</w:t>
      </w:r>
      <w:r w:rsidRPr="008467FC">
        <w:rPr>
          <w:sz w:val="24"/>
          <w:szCs w:val="24"/>
          <w:lang w:val="pt-BR"/>
        </w:rPr>
        <w:t xml:space="preserve"> A empresa contratada será responsável por todos os custos de instalação, licenças, taxas, suporte técnico e treinamento, bem como encargos trabalhistas e tributários.</w:t>
      </w:r>
      <w:r w:rsidRPr="008467FC">
        <w:rPr>
          <w:sz w:val="24"/>
          <w:szCs w:val="24"/>
          <w:lang w:val="pt-BR"/>
        </w:rPr>
        <w:br/>
      </w:r>
      <w:r w:rsidRPr="008467FC">
        <w:rPr>
          <w:b/>
          <w:bCs/>
          <w:sz w:val="24"/>
          <w:szCs w:val="24"/>
          <w:lang w:val="pt-BR"/>
        </w:rPr>
        <w:t>4.3.</w:t>
      </w:r>
      <w:r w:rsidRPr="008467FC">
        <w:rPr>
          <w:sz w:val="24"/>
          <w:szCs w:val="24"/>
          <w:lang w:val="pt-BR"/>
        </w:rPr>
        <w:t xml:space="preserve"> Durante a execução, deverão ser observados os seguintes critérios:</w:t>
      </w:r>
      <w:r w:rsidRPr="008467FC">
        <w:rPr>
          <w:sz w:val="24"/>
          <w:szCs w:val="24"/>
          <w:lang w:val="pt-BR"/>
        </w:rPr>
        <w:br/>
        <w:t>a) Boas práticas de segurança da informação;</w:t>
      </w:r>
      <w:r w:rsidRPr="008467FC">
        <w:rPr>
          <w:sz w:val="24"/>
          <w:szCs w:val="24"/>
          <w:lang w:val="pt-BR"/>
        </w:rPr>
        <w:br/>
        <w:t>b) Padrões de interoperabilidade com o sistema municipal existente;</w:t>
      </w:r>
      <w:r w:rsidRPr="008467FC">
        <w:rPr>
          <w:sz w:val="24"/>
          <w:szCs w:val="24"/>
          <w:lang w:val="pt-BR"/>
        </w:rPr>
        <w:br/>
        <w:t>c) Qualidade técnica e estabilidade do software.</w:t>
      </w:r>
      <w:r w:rsidRPr="008467FC">
        <w:rPr>
          <w:sz w:val="24"/>
          <w:szCs w:val="24"/>
          <w:lang w:val="pt-BR"/>
        </w:rPr>
        <w:br/>
      </w:r>
      <w:r w:rsidRPr="008467FC">
        <w:rPr>
          <w:b/>
          <w:bCs/>
          <w:sz w:val="24"/>
          <w:szCs w:val="24"/>
          <w:lang w:val="pt-BR"/>
        </w:rPr>
        <w:t>4.4.</w:t>
      </w:r>
      <w:r w:rsidRPr="008467FC">
        <w:rPr>
          <w:sz w:val="24"/>
          <w:szCs w:val="24"/>
          <w:lang w:val="pt-BR"/>
        </w:rPr>
        <w:t xml:space="preserve"> A execução seguirá a seguinte dinâmica:</w:t>
      </w:r>
      <w:r w:rsidRPr="008467FC">
        <w:rPr>
          <w:sz w:val="24"/>
          <w:szCs w:val="24"/>
          <w:lang w:val="pt-BR"/>
        </w:rPr>
        <w:br/>
        <w:t>a) Início da execução do objeto: a partir da emissão e envio da nota de empenho pela secretaria solicitante;</w:t>
      </w:r>
      <w:r w:rsidRPr="008467FC">
        <w:rPr>
          <w:sz w:val="24"/>
          <w:szCs w:val="24"/>
          <w:lang w:val="pt-BR"/>
        </w:rPr>
        <w:br/>
        <w:t xml:space="preserve">b) Implantação: </w:t>
      </w:r>
      <w:r w:rsidRPr="008467FC">
        <w:rPr>
          <w:b/>
          <w:bCs/>
          <w:sz w:val="24"/>
          <w:szCs w:val="24"/>
          <w:lang w:val="pt-BR"/>
        </w:rPr>
        <w:t>até 15 dias corridos</w:t>
      </w:r>
      <w:r w:rsidRPr="008467FC">
        <w:rPr>
          <w:sz w:val="24"/>
          <w:szCs w:val="24"/>
          <w:lang w:val="pt-BR"/>
        </w:rPr>
        <w:t>;</w:t>
      </w:r>
      <w:r w:rsidRPr="008467FC">
        <w:rPr>
          <w:sz w:val="24"/>
          <w:szCs w:val="24"/>
          <w:lang w:val="pt-BR"/>
        </w:rPr>
        <w:br/>
        <w:t>c) Local e horário: a combinar com a Secretaria de Obras;</w:t>
      </w:r>
      <w:r w:rsidRPr="008467FC">
        <w:rPr>
          <w:sz w:val="24"/>
          <w:szCs w:val="24"/>
          <w:lang w:val="pt-BR"/>
        </w:rPr>
        <w:br/>
        <w:t>d) Cronograma de treinamento e suporte: conforme necessidade do órgão.</w:t>
      </w:r>
      <w:r w:rsidRPr="008467FC">
        <w:rPr>
          <w:sz w:val="24"/>
          <w:szCs w:val="24"/>
          <w:lang w:val="pt-BR"/>
        </w:rPr>
        <w:br/>
      </w:r>
      <w:r w:rsidRPr="008467FC">
        <w:rPr>
          <w:b/>
          <w:bCs/>
          <w:sz w:val="24"/>
          <w:szCs w:val="24"/>
          <w:lang w:val="pt-BR"/>
        </w:rPr>
        <w:t>4.5.</w:t>
      </w:r>
      <w:r w:rsidRPr="008467FC">
        <w:rPr>
          <w:sz w:val="24"/>
          <w:szCs w:val="24"/>
          <w:lang w:val="pt-BR"/>
        </w:rPr>
        <w:t xml:space="preserve"> A contratada deverá disponibilizar os equipamentos e ferramentas necessários à instalação e configuração, bem como realizar capacitação dos servidores designados.</w:t>
      </w:r>
    </w:p>
    <w:p w14:paraId="4A3A54E7" w14:textId="77777777" w:rsidR="00110721" w:rsidRPr="008467FC" w:rsidRDefault="00110721" w:rsidP="00110721">
      <w:pPr>
        <w:jc w:val="both"/>
        <w:rPr>
          <w:sz w:val="24"/>
          <w:szCs w:val="24"/>
          <w:lang w:val="pt-BR"/>
        </w:rPr>
      </w:pPr>
      <w:r w:rsidRPr="008467FC">
        <w:rPr>
          <w:sz w:val="24"/>
          <w:szCs w:val="24"/>
          <w:lang w:val="pt-BR"/>
        </w:rPr>
        <w:pict w14:anchorId="76E34399">
          <v:rect id="_x0000_i2351" style="width:0;height:1.5pt" o:hralign="center" o:hrstd="t" o:hr="t" fillcolor="#a0a0a0" stroked="f"/>
        </w:pict>
      </w:r>
    </w:p>
    <w:p w14:paraId="3AD7F145" w14:textId="77777777" w:rsidR="00110721" w:rsidRPr="008467FC" w:rsidRDefault="00110721" w:rsidP="00110721">
      <w:pPr>
        <w:jc w:val="both"/>
        <w:rPr>
          <w:b/>
          <w:bCs/>
          <w:sz w:val="24"/>
          <w:szCs w:val="24"/>
          <w:lang w:val="pt-BR"/>
        </w:rPr>
      </w:pPr>
    </w:p>
    <w:p w14:paraId="094FB0B9" w14:textId="77777777" w:rsidR="00110721" w:rsidRPr="008467FC" w:rsidRDefault="00110721" w:rsidP="00110721">
      <w:pPr>
        <w:jc w:val="both"/>
        <w:rPr>
          <w:b/>
          <w:bCs/>
          <w:sz w:val="24"/>
          <w:szCs w:val="24"/>
          <w:lang w:val="pt-BR"/>
        </w:rPr>
      </w:pPr>
      <w:r w:rsidRPr="008467FC">
        <w:rPr>
          <w:b/>
          <w:bCs/>
          <w:sz w:val="24"/>
          <w:szCs w:val="24"/>
          <w:lang w:val="pt-BR"/>
        </w:rPr>
        <w:t>5. DA EXIGÊNCIA DE AMOSTRAS</w:t>
      </w:r>
    </w:p>
    <w:p w14:paraId="513B55B7" w14:textId="77777777" w:rsidR="00110721" w:rsidRPr="008467FC" w:rsidRDefault="00110721" w:rsidP="00110721">
      <w:pPr>
        <w:jc w:val="both"/>
        <w:rPr>
          <w:sz w:val="24"/>
          <w:szCs w:val="24"/>
          <w:lang w:val="pt-BR"/>
        </w:rPr>
      </w:pPr>
      <w:r w:rsidRPr="008467FC">
        <w:rPr>
          <w:b/>
          <w:bCs/>
          <w:sz w:val="24"/>
          <w:szCs w:val="24"/>
          <w:lang w:val="pt-BR"/>
        </w:rPr>
        <w:t>5.1.</w:t>
      </w:r>
      <w:r w:rsidRPr="008467FC">
        <w:rPr>
          <w:sz w:val="24"/>
          <w:szCs w:val="24"/>
          <w:lang w:val="pt-BR"/>
        </w:rPr>
        <w:t xml:space="preserve"> Não serão exigidas amostras para esta contratação.</w:t>
      </w:r>
    </w:p>
    <w:p w14:paraId="6C542345" w14:textId="77777777" w:rsidR="00110721" w:rsidRPr="008467FC" w:rsidRDefault="00110721" w:rsidP="00110721">
      <w:pPr>
        <w:jc w:val="both"/>
        <w:rPr>
          <w:sz w:val="24"/>
          <w:szCs w:val="24"/>
          <w:lang w:val="pt-BR"/>
        </w:rPr>
      </w:pPr>
      <w:r w:rsidRPr="008467FC">
        <w:rPr>
          <w:sz w:val="24"/>
          <w:szCs w:val="24"/>
          <w:lang w:val="pt-BR"/>
        </w:rPr>
        <w:lastRenderedPageBreak/>
        <w:pict w14:anchorId="07A52C5D">
          <v:rect id="_x0000_i2352" style="width:0;height:1.5pt" o:hralign="center" o:hrstd="t" o:hr="t" fillcolor="#a0a0a0" stroked="f"/>
        </w:pict>
      </w:r>
    </w:p>
    <w:p w14:paraId="72DA0D71" w14:textId="77777777" w:rsidR="00110721" w:rsidRPr="008467FC" w:rsidRDefault="00110721" w:rsidP="00110721">
      <w:pPr>
        <w:jc w:val="both"/>
        <w:rPr>
          <w:b/>
          <w:bCs/>
          <w:sz w:val="24"/>
          <w:szCs w:val="24"/>
          <w:lang w:val="pt-BR"/>
        </w:rPr>
      </w:pPr>
    </w:p>
    <w:p w14:paraId="3242A029" w14:textId="77777777" w:rsidR="00110721" w:rsidRPr="008467FC" w:rsidRDefault="00110721" w:rsidP="00110721">
      <w:pPr>
        <w:jc w:val="both"/>
        <w:rPr>
          <w:b/>
          <w:bCs/>
          <w:sz w:val="24"/>
          <w:szCs w:val="24"/>
          <w:lang w:val="pt-BR"/>
        </w:rPr>
      </w:pPr>
      <w:r w:rsidRPr="008467FC">
        <w:rPr>
          <w:b/>
          <w:bCs/>
          <w:sz w:val="24"/>
          <w:szCs w:val="24"/>
          <w:lang w:val="pt-BR"/>
        </w:rPr>
        <w:t>6. DA EXIGÊNCIA DE CARTA DE SOLIDARIEDADE</w:t>
      </w:r>
    </w:p>
    <w:p w14:paraId="41072554" w14:textId="77777777" w:rsidR="00110721" w:rsidRPr="008467FC" w:rsidRDefault="00110721" w:rsidP="00110721">
      <w:pPr>
        <w:jc w:val="both"/>
        <w:rPr>
          <w:sz w:val="24"/>
          <w:szCs w:val="24"/>
          <w:lang w:val="pt-BR"/>
        </w:rPr>
      </w:pPr>
      <w:r w:rsidRPr="008467FC">
        <w:rPr>
          <w:b/>
          <w:bCs/>
          <w:sz w:val="24"/>
          <w:szCs w:val="24"/>
          <w:lang w:val="pt-BR"/>
        </w:rPr>
        <w:t>6.1.</w:t>
      </w:r>
      <w:r w:rsidRPr="008467FC">
        <w:rPr>
          <w:sz w:val="24"/>
          <w:szCs w:val="24"/>
          <w:lang w:val="pt-BR"/>
        </w:rPr>
        <w:t xml:space="preserve"> Não será exigida carta de solidariedade.</w:t>
      </w:r>
    </w:p>
    <w:p w14:paraId="4A2FD896" w14:textId="77777777" w:rsidR="00110721" w:rsidRPr="008467FC" w:rsidRDefault="00110721" w:rsidP="00110721">
      <w:pPr>
        <w:jc w:val="both"/>
        <w:rPr>
          <w:sz w:val="24"/>
          <w:szCs w:val="24"/>
          <w:lang w:val="pt-BR"/>
        </w:rPr>
      </w:pPr>
      <w:r w:rsidRPr="008467FC">
        <w:rPr>
          <w:sz w:val="24"/>
          <w:szCs w:val="24"/>
          <w:lang w:val="pt-BR"/>
        </w:rPr>
        <w:pict w14:anchorId="66A38EED">
          <v:rect id="_x0000_i2353" style="width:0;height:1.5pt" o:hralign="center" o:hrstd="t" o:hr="t" fillcolor="#a0a0a0" stroked="f"/>
        </w:pict>
      </w:r>
    </w:p>
    <w:p w14:paraId="2894E0DD" w14:textId="77777777" w:rsidR="00110721" w:rsidRPr="008467FC" w:rsidRDefault="00110721" w:rsidP="00110721">
      <w:pPr>
        <w:jc w:val="both"/>
        <w:rPr>
          <w:b/>
          <w:bCs/>
          <w:sz w:val="24"/>
          <w:szCs w:val="24"/>
          <w:lang w:val="pt-BR"/>
        </w:rPr>
      </w:pPr>
      <w:r w:rsidRPr="008467FC">
        <w:rPr>
          <w:b/>
          <w:bCs/>
          <w:sz w:val="24"/>
          <w:szCs w:val="24"/>
          <w:lang w:val="pt-BR"/>
        </w:rPr>
        <w:t>7. DOS CRITÉRIOS DE SUSTENTABILIDADE</w:t>
      </w:r>
    </w:p>
    <w:p w14:paraId="7283471D" w14:textId="77777777" w:rsidR="00110721" w:rsidRPr="008467FC" w:rsidRDefault="00110721" w:rsidP="00110721">
      <w:pPr>
        <w:jc w:val="both"/>
        <w:rPr>
          <w:sz w:val="24"/>
          <w:szCs w:val="24"/>
          <w:lang w:val="pt-BR"/>
        </w:rPr>
      </w:pPr>
      <w:r w:rsidRPr="008467FC">
        <w:rPr>
          <w:b/>
          <w:bCs/>
          <w:sz w:val="24"/>
          <w:szCs w:val="24"/>
          <w:lang w:val="pt-BR"/>
        </w:rPr>
        <w:t>7.1.</w:t>
      </w:r>
      <w:r w:rsidRPr="008467FC">
        <w:rPr>
          <w:sz w:val="24"/>
          <w:szCs w:val="24"/>
          <w:lang w:val="pt-BR"/>
        </w:rPr>
        <w:t xml:space="preserve"> O software deve priorizar o uso de recursos digitais, reduzindo impressões e desperdício de papel, alinhado à </w:t>
      </w:r>
      <w:r w:rsidRPr="008467FC">
        <w:rPr>
          <w:b/>
          <w:bCs/>
          <w:sz w:val="24"/>
          <w:szCs w:val="24"/>
          <w:lang w:val="pt-BR"/>
        </w:rPr>
        <w:t>Lei nº 12.305/2010 (Política Nacional de Resíduos Sólidos)</w:t>
      </w:r>
      <w:r w:rsidRPr="008467FC">
        <w:rPr>
          <w:sz w:val="24"/>
          <w:szCs w:val="24"/>
          <w:lang w:val="pt-BR"/>
        </w:rPr>
        <w:t>.</w:t>
      </w:r>
      <w:r w:rsidRPr="008467FC">
        <w:rPr>
          <w:sz w:val="24"/>
          <w:szCs w:val="24"/>
          <w:lang w:val="pt-BR"/>
        </w:rPr>
        <w:br/>
      </w:r>
      <w:r w:rsidRPr="008467FC">
        <w:rPr>
          <w:b/>
          <w:bCs/>
          <w:sz w:val="24"/>
          <w:szCs w:val="24"/>
          <w:lang w:val="pt-BR"/>
        </w:rPr>
        <w:t>7.2.</w:t>
      </w:r>
      <w:r w:rsidRPr="008467FC">
        <w:rPr>
          <w:sz w:val="24"/>
          <w:szCs w:val="24"/>
          <w:lang w:val="pt-BR"/>
        </w:rPr>
        <w:t xml:space="preserve"> Devem ser observadas as boas práticas de sustentabilidade tecnológica e digitalização de processos administrativos.</w:t>
      </w:r>
    </w:p>
    <w:p w14:paraId="314C12A8" w14:textId="77777777" w:rsidR="00110721" w:rsidRPr="008467FC" w:rsidRDefault="00110721" w:rsidP="00110721">
      <w:pPr>
        <w:jc w:val="both"/>
        <w:rPr>
          <w:sz w:val="24"/>
          <w:szCs w:val="24"/>
          <w:lang w:val="pt-BR"/>
        </w:rPr>
      </w:pPr>
      <w:r w:rsidRPr="008467FC">
        <w:rPr>
          <w:sz w:val="24"/>
          <w:szCs w:val="24"/>
          <w:lang w:val="pt-BR"/>
        </w:rPr>
        <w:pict w14:anchorId="2BAEFB35">
          <v:rect id="_x0000_i2354" style="width:0;height:1.5pt" o:hralign="center" o:hrstd="t" o:hr="t" fillcolor="#a0a0a0" stroked="f"/>
        </w:pict>
      </w:r>
    </w:p>
    <w:p w14:paraId="4E7478E5" w14:textId="77777777" w:rsidR="00110721" w:rsidRPr="008467FC" w:rsidRDefault="00110721" w:rsidP="00110721">
      <w:pPr>
        <w:jc w:val="both"/>
        <w:rPr>
          <w:b/>
          <w:bCs/>
          <w:sz w:val="24"/>
          <w:szCs w:val="24"/>
          <w:lang w:val="pt-BR"/>
        </w:rPr>
      </w:pPr>
      <w:r w:rsidRPr="008467FC">
        <w:rPr>
          <w:b/>
          <w:bCs/>
          <w:sz w:val="24"/>
          <w:szCs w:val="24"/>
          <w:lang w:val="pt-BR"/>
        </w:rPr>
        <w:t>8. DA GARANTIA CONTRATUAL</w:t>
      </w:r>
    </w:p>
    <w:p w14:paraId="654EB611" w14:textId="77777777" w:rsidR="00110721" w:rsidRPr="008467FC" w:rsidRDefault="00110721" w:rsidP="00110721">
      <w:pPr>
        <w:jc w:val="both"/>
        <w:rPr>
          <w:sz w:val="24"/>
          <w:szCs w:val="24"/>
          <w:lang w:val="pt-BR"/>
        </w:rPr>
      </w:pPr>
      <w:r w:rsidRPr="008467FC">
        <w:rPr>
          <w:b/>
          <w:bCs/>
          <w:sz w:val="24"/>
          <w:szCs w:val="24"/>
          <w:lang w:val="pt-BR"/>
        </w:rPr>
        <w:t>8.1.</w:t>
      </w:r>
      <w:r w:rsidRPr="008467FC">
        <w:rPr>
          <w:sz w:val="24"/>
          <w:szCs w:val="24"/>
          <w:lang w:val="pt-BR"/>
        </w:rPr>
        <w:t xml:space="preserve"> Não será exigida garantia contratual, mas o fornecedor deverá assegurar suporte técnico integral durante a vigência do contrato.</w:t>
      </w:r>
    </w:p>
    <w:p w14:paraId="17AB91F4" w14:textId="77777777" w:rsidR="00110721" w:rsidRPr="008467FC" w:rsidRDefault="00110721" w:rsidP="00110721">
      <w:pPr>
        <w:jc w:val="both"/>
        <w:rPr>
          <w:sz w:val="24"/>
          <w:szCs w:val="24"/>
          <w:lang w:val="pt-BR"/>
        </w:rPr>
      </w:pPr>
      <w:r w:rsidRPr="008467FC">
        <w:rPr>
          <w:sz w:val="24"/>
          <w:szCs w:val="24"/>
          <w:lang w:val="pt-BR"/>
        </w:rPr>
        <w:pict w14:anchorId="72E7E350">
          <v:rect id="_x0000_i2355" style="width:0;height:1.5pt" o:hralign="center" o:hrstd="t" o:hr="t" fillcolor="#a0a0a0" stroked="f"/>
        </w:pict>
      </w:r>
    </w:p>
    <w:p w14:paraId="2C0B0712" w14:textId="77777777" w:rsidR="00110721" w:rsidRPr="008467FC" w:rsidRDefault="00110721" w:rsidP="00110721">
      <w:pPr>
        <w:jc w:val="both"/>
        <w:rPr>
          <w:b/>
          <w:bCs/>
          <w:sz w:val="24"/>
          <w:szCs w:val="24"/>
          <w:lang w:val="pt-BR"/>
        </w:rPr>
      </w:pPr>
      <w:r w:rsidRPr="008467FC">
        <w:rPr>
          <w:b/>
          <w:bCs/>
          <w:sz w:val="24"/>
          <w:szCs w:val="24"/>
          <w:lang w:val="pt-BR"/>
        </w:rPr>
        <w:t>9. DA EXIGÊNCIA DE DOCUMENTAÇÃO TÉCNICA</w:t>
      </w:r>
    </w:p>
    <w:p w14:paraId="3E1B17AE" w14:textId="77777777" w:rsidR="00110721" w:rsidRPr="008467FC" w:rsidRDefault="00110721" w:rsidP="00110721">
      <w:pPr>
        <w:jc w:val="both"/>
        <w:rPr>
          <w:sz w:val="24"/>
          <w:szCs w:val="24"/>
          <w:lang w:val="pt-BR"/>
        </w:rPr>
      </w:pPr>
      <w:r w:rsidRPr="008467FC">
        <w:rPr>
          <w:b/>
          <w:bCs/>
          <w:sz w:val="24"/>
          <w:szCs w:val="24"/>
          <w:lang w:val="pt-BR"/>
        </w:rPr>
        <w:t>9.1.</w:t>
      </w:r>
      <w:r w:rsidRPr="008467FC">
        <w:rPr>
          <w:sz w:val="24"/>
          <w:szCs w:val="24"/>
          <w:lang w:val="pt-BR"/>
        </w:rPr>
        <w:t xml:space="preserve"> Não será exigida documentação técnica complementar além das comprovações de regularidade jurídica e fiscal.</w:t>
      </w:r>
    </w:p>
    <w:p w14:paraId="30683565" w14:textId="77777777" w:rsidR="00110721" w:rsidRPr="008467FC" w:rsidRDefault="00110721" w:rsidP="00110721">
      <w:pPr>
        <w:jc w:val="both"/>
        <w:rPr>
          <w:sz w:val="24"/>
          <w:szCs w:val="24"/>
          <w:lang w:val="pt-BR"/>
        </w:rPr>
      </w:pPr>
      <w:r w:rsidRPr="008467FC">
        <w:rPr>
          <w:sz w:val="24"/>
          <w:szCs w:val="24"/>
          <w:lang w:val="pt-BR"/>
        </w:rPr>
        <w:pict w14:anchorId="450863B5">
          <v:rect id="_x0000_i2356" style="width:0;height:1.5pt" o:hralign="center" o:hrstd="t" o:hr="t" fillcolor="#a0a0a0" stroked="f"/>
        </w:pict>
      </w:r>
    </w:p>
    <w:p w14:paraId="28D52C99" w14:textId="77777777" w:rsidR="00110721" w:rsidRPr="008467FC" w:rsidRDefault="00110721" w:rsidP="00110721">
      <w:pPr>
        <w:jc w:val="both"/>
        <w:rPr>
          <w:b/>
          <w:bCs/>
          <w:sz w:val="24"/>
          <w:szCs w:val="24"/>
          <w:lang w:val="pt-BR"/>
        </w:rPr>
      </w:pPr>
      <w:r w:rsidRPr="008467FC">
        <w:rPr>
          <w:b/>
          <w:bCs/>
          <w:sz w:val="24"/>
          <w:szCs w:val="24"/>
          <w:lang w:val="pt-BR"/>
        </w:rPr>
        <w:t>10. DA SUBCONTRATAÇÃO</w:t>
      </w:r>
    </w:p>
    <w:p w14:paraId="151CB94F" w14:textId="77777777" w:rsidR="00110721" w:rsidRPr="008467FC" w:rsidRDefault="00110721" w:rsidP="00110721">
      <w:pPr>
        <w:jc w:val="both"/>
        <w:rPr>
          <w:sz w:val="24"/>
          <w:szCs w:val="24"/>
          <w:lang w:val="pt-BR"/>
        </w:rPr>
      </w:pPr>
      <w:r w:rsidRPr="008467FC">
        <w:rPr>
          <w:b/>
          <w:bCs/>
          <w:sz w:val="24"/>
          <w:szCs w:val="24"/>
          <w:lang w:val="pt-BR"/>
        </w:rPr>
        <w:t>10.1.</w:t>
      </w:r>
      <w:r w:rsidRPr="008467FC">
        <w:rPr>
          <w:sz w:val="24"/>
          <w:szCs w:val="24"/>
          <w:lang w:val="pt-BR"/>
        </w:rPr>
        <w:t xml:space="preserve"> Não é admitida subcontratação do objeto contratual.</w:t>
      </w:r>
    </w:p>
    <w:p w14:paraId="09FDC95E" w14:textId="77777777" w:rsidR="00110721" w:rsidRPr="008467FC" w:rsidRDefault="00110721" w:rsidP="00110721">
      <w:pPr>
        <w:jc w:val="both"/>
        <w:rPr>
          <w:sz w:val="24"/>
          <w:szCs w:val="24"/>
          <w:lang w:val="pt-BR"/>
        </w:rPr>
      </w:pPr>
      <w:r w:rsidRPr="008467FC">
        <w:rPr>
          <w:sz w:val="24"/>
          <w:szCs w:val="24"/>
          <w:lang w:val="pt-BR"/>
        </w:rPr>
        <w:pict w14:anchorId="6DE5E31A">
          <v:rect id="_x0000_i2357" style="width:0;height:1.5pt" o:hralign="center" o:hrstd="t" o:hr="t" fillcolor="#a0a0a0" stroked="f"/>
        </w:pict>
      </w:r>
    </w:p>
    <w:p w14:paraId="6822E16E" w14:textId="77777777" w:rsidR="00110721" w:rsidRPr="008467FC" w:rsidRDefault="00110721" w:rsidP="00110721">
      <w:pPr>
        <w:jc w:val="both"/>
        <w:rPr>
          <w:b/>
          <w:bCs/>
          <w:sz w:val="24"/>
          <w:szCs w:val="24"/>
          <w:lang w:val="pt-BR"/>
        </w:rPr>
      </w:pPr>
      <w:r w:rsidRPr="008467FC">
        <w:rPr>
          <w:b/>
          <w:bCs/>
          <w:sz w:val="24"/>
          <w:szCs w:val="24"/>
          <w:lang w:val="pt-BR"/>
        </w:rPr>
        <w:t>11. DO(S) ÓRGÃO(S) PARTICIPANTE(S)</w:t>
      </w:r>
    </w:p>
    <w:p w14:paraId="1D2F2157" w14:textId="77777777" w:rsidR="00110721" w:rsidRPr="008467FC" w:rsidRDefault="00110721" w:rsidP="00110721">
      <w:pPr>
        <w:jc w:val="both"/>
        <w:rPr>
          <w:sz w:val="24"/>
          <w:szCs w:val="24"/>
          <w:lang w:val="pt-BR"/>
        </w:rPr>
      </w:pPr>
      <w:r w:rsidRPr="008467FC">
        <w:rPr>
          <w:b/>
          <w:bCs/>
          <w:sz w:val="24"/>
          <w:szCs w:val="24"/>
          <w:lang w:val="pt-BR"/>
        </w:rPr>
        <w:t>11.1.</w:t>
      </w:r>
      <w:r w:rsidRPr="008467FC">
        <w:rPr>
          <w:sz w:val="24"/>
          <w:szCs w:val="24"/>
          <w:lang w:val="pt-BR"/>
        </w:rPr>
        <w:t xml:space="preserve"> Haverá apenas a participação da </w:t>
      </w:r>
      <w:r w:rsidRPr="008467FC">
        <w:rPr>
          <w:b/>
          <w:bCs/>
          <w:sz w:val="24"/>
          <w:szCs w:val="24"/>
          <w:lang w:val="pt-BR"/>
        </w:rPr>
        <w:t>Prefeitura Municipal de Amaral Ferrador</w:t>
      </w:r>
      <w:r w:rsidRPr="008467FC">
        <w:rPr>
          <w:sz w:val="24"/>
          <w:szCs w:val="24"/>
          <w:lang w:val="pt-BR"/>
        </w:rPr>
        <w:t>.</w:t>
      </w:r>
      <w:r w:rsidRPr="008467FC">
        <w:rPr>
          <w:sz w:val="24"/>
          <w:szCs w:val="24"/>
          <w:lang w:val="pt-BR"/>
        </w:rPr>
        <w:br/>
      </w:r>
      <w:r w:rsidRPr="008467FC">
        <w:rPr>
          <w:b/>
          <w:bCs/>
          <w:sz w:val="24"/>
          <w:szCs w:val="24"/>
          <w:lang w:val="pt-BR"/>
        </w:rPr>
        <w:t>11.2.</w:t>
      </w:r>
      <w:r w:rsidRPr="008467FC">
        <w:rPr>
          <w:sz w:val="24"/>
          <w:szCs w:val="24"/>
          <w:lang w:val="pt-BR"/>
        </w:rPr>
        <w:t xml:space="preserve"> Não haverá participação de outros órgãos.</w:t>
      </w:r>
    </w:p>
    <w:p w14:paraId="341EBB0E" w14:textId="77777777" w:rsidR="00110721" w:rsidRPr="008467FC" w:rsidRDefault="00110721" w:rsidP="00110721">
      <w:pPr>
        <w:jc w:val="both"/>
        <w:rPr>
          <w:sz w:val="24"/>
          <w:szCs w:val="24"/>
          <w:lang w:val="pt-BR"/>
        </w:rPr>
      </w:pPr>
      <w:r w:rsidRPr="008467FC">
        <w:rPr>
          <w:sz w:val="24"/>
          <w:szCs w:val="24"/>
          <w:lang w:val="pt-BR"/>
        </w:rPr>
        <w:pict w14:anchorId="2746602C">
          <v:rect id="_x0000_i2358" style="width:0;height:1.5pt" o:hralign="center" o:hrstd="t" o:hr="t" fillcolor="#a0a0a0" stroked="f"/>
        </w:pict>
      </w:r>
    </w:p>
    <w:p w14:paraId="19FAE79F" w14:textId="77777777" w:rsidR="00110721" w:rsidRPr="008467FC" w:rsidRDefault="00110721" w:rsidP="00110721">
      <w:pPr>
        <w:jc w:val="both"/>
        <w:rPr>
          <w:b/>
          <w:bCs/>
          <w:sz w:val="24"/>
          <w:szCs w:val="24"/>
          <w:lang w:val="pt-BR"/>
        </w:rPr>
      </w:pPr>
      <w:r w:rsidRPr="008467FC">
        <w:rPr>
          <w:b/>
          <w:bCs/>
          <w:sz w:val="24"/>
          <w:szCs w:val="24"/>
          <w:lang w:val="pt-BR"/>
        </w:rPr>
        <w:t>12. DA GARANTIA DO OBJETO</w:t>
      </w:r>
    </w:p>
    <w:p w14:paraId="499488F1" w14:textId="77777777" w:rsidR="00110721" w:rsidRPr="008467FC" w:rsidRDefault="00110721" w:rsidP="00110721">
      <w:pPr>
        <w:jc w:val="both"/>
        <w:rPr>
          <w:sz w:val="24"/>
          <w:szCs w:val="24"/>
          <w:lang w:val="pt-BR"/>
        </w:rPr>
      </w:pPr>
      <w:r w:rsidRPr="008467FC">
        <w:rPr>
          <w:b/>
          <w:bCs/>
          <w:sz w:val="24"/>
          <w:szCs w:val="24"/>
          <w:lang w:val="pt-BR"/>
        </w:rPr>
        <w:t>12.1.</w:t>
      </w:r>
      <w:r w:rsidRPr="008467FC">
        <w:rPr>
          <w:sz w:val="24"/>
          <w:szCs w:val="24"/>
          <w:lang w:val="pt-BR"/>
        </w:rPr>
        <w:t xml:space="preserve"> O prazo de garantia técnica e suporte é de </w:t>
      </w:r>
      <w:r w:rsidRPr="008467FC">
        <w:rPr>
          <w:b/>
          <w:bCs/>
          <w:sz w:val="24"/>
          <w:szCs w:val="24"/>
          <w:lang w:val="pt-BR"/>
        </w:rPr>
        <w:t>12 (doze) meses</w:t>
      </w:r>
      <w:r w:rsidRPr="008467FC">
        <w:rPr>
          <w:sz w:val="24"/>
          <w:szCs w:val="24"/>
          <w:lang w:val="pt-BR"/>
        </w:rPr>
        <w:t>, conforme o período contratual, podendo ser prorrogado.</w:t>
      </w:r>
      <w:r w:rsidRPr="008467FC">
        <w:rPr>
          <w:sz w:val="24"/>
          <w:szCs w:val="24"/>
          <w:lang w:val="pt-BR"/>
        </w:rPr>
        <w:br/>
      </w:r>
      <w:r w:rsidRPr="008467FC">
        <w:rPr>
          <w:b/>
          <w:bCs/>
          <w:sz w:val="24"/>
          <w:szCs w:val="24"/>
          <w:lang w:val="pt-BR"/>
        </w:rPr>
        <w:t>12.2.</w:t>
      </w:r>
      <w:r w:rsidRPr="008467FC">
        <w:rPr>
          <w:sz w:val="24"/>
          <w:szCs w:val="24"/>
          <w:lang w:val="pt-BR"/>
        </w:rPr>
        <w:t xml:space="preserve"> Caso a contratada ofereça período superior de garantia, prevalecerá o maior.</w:t>
      </w:r>
    </w:p>
    <w:p w14:paraId="625658A5" w14:textId="77777777" w:rsidR="00110721" w:rsidRPr="008467FC" w:rsidRDefault="00110721" w:rsidP="00110721">
      <w:pPr>
        <w:jc w:val="both"/>
        <w:rPr>
          <w:sz w:val="24"/>
          <w:szCs w:val="24"/>
          <w:lang w:val="pt-BR"/>
        </w:rPr>
      </w:pPr>
      <w:r w:rsidRPr="008467FC">
        <w:rPr>
          <w:sz w:val="24"/>
          <w:szCs w:val="24"/>
          <w:lang w:val="pt-BR"/>
        </w:rPr>
        <w:pict w14:anchorId="51E4380C">
          <v:rect id="_x0000_i2359" style="width:0;height:1.5pt" o:hralign="center" o:hrstd="t" o:hr="t" fillcolor="#a0a0a0" stroked="f"/>
        </w:pict>
      </w:r>
    </w:p>
    <w:p w14:paraId="25939CA4" w14:textId="77777777" w:rsidR="00110721" w:rsidRPr="008467FC" w:rsidRDefault="00110721" w:rsidP="00110721">
      <w:pPr>
        <w:jc w:val="both"/>
        <w:rPr>
          <w:b/>
          <w:bCs/>
          <w:sz w:val="24"/>
          <w:szCs w:val="24"/>
          <w:lang w:val="pt-BR"/>
        </w:rPr>
      </w:pPr>
      <w:r w:rsidRPr="008467FC">
        <w:rPr>
          <w:b/>
          <w:bCs/>
          <w:sz w:val="24"/>
          <w:szCs w:val="24"/>
          <w:lang w:val="pt-BR"/>
        </w:rPr>
        <w:t>13. DA FISCALIZAÇÃO</w:t>
      </w:r>
    </w:p>
    <w:p w14:paraId="2AED0C3B" w14:textId="77777777" w:rsidR="00110721" w:rsidRPr="008467FC" w:rsidRDefault="00110721" w:rsidP="00110721">
      <w:pPr>
        <w:jc w:val="both"/>
        <w:rPr>
          <w:sz w:val="24"/>
          <w:szCs w:val="24"/>
          <w:lang w:val="pt-BR"/>
        </w:rPr>
      </w:pPr>
      <w:r w:rsidRPr="008467FC">
        <w:rPr>
          <w:b/>
          <w:bCs/>
          <w:sz w:val="24"/>
          <w:szCs w:val="24"/>
          <w:lang w:val="pt-BR"/>
        </w:rPr>
        <w:t>13.1.</w:t>
      </w:r>
      <w:r w:rsidRPr="008467FC">
        <w:rPr>
          <w:sz w:val="24"/>
          <w:szCs w:val="24"/>
          <w:lang w:val="pt-BR"/>
        </w:rPr>
        <w:t xml:space="preserve"> A execução será acompanhada e fiscalizada por servidores designados pela Secretaria de Obras.</w:t>
      </w:r>
      <w:r w:rsidRPr="008467FC">
        <w:rPr>
          <w:sz w:val="24"/>
          <w:szCs w:val="24"/>
          <w:lang w:val="pt-BR"/>
        </w:rPr>
        <w:br/>
      </w:r>
      <w:r w:rsidRPr="008467FC">
        <w:rPr>
          <w:b/>
          <w:bCs/>
          <w:sz w:val="24"/>
          <w:szCs w:val="24"/>
          <w:lang w:val="pt-BR"/>
        </w:rPr>
        <w:t>13.2.</w:t>
      </w:r>
      <w:r w:rsidRPr="008467FC">
        <w:rPr>
          <w:sz w:val="24"/>
          <w:szCs w:val="24"/>
          <w:lang w:val="pt-BR"/>
        </w:rPr>
        <w:t xml:space="preserve"> Fiscal responsável: Giulio Macedo – Secretário de Obras.</w:t>
      </w:r>
    </w:p>
    <w:p w14:paraId="62FB064D" w14:textId="77777777" w:rsidR="00110721" w:rsidRPr="008467FC" w:rsidRDefault="00110721" w:rsidP="00110721">
      <w:pPr>
        <w:jc w:val="both"/>
        <w:rPr>
          <w:sz w:val="24"/>
          <w:szCs w:val="24"/>
          <w:lang w:val="pt-BR"/>
        </w:rPr>
      </w:pPr>
      <w:r w:rsidRPr="008467FC">
        <w:rPr>
          <w:sz w:val="24"/>
          <w:szCs w:val="24"/>
          <w:lang w:val="pt-BR"/>
        </w:rPr>
        <w:pict w14:anchorId="3B4709D0">
          <v:rect id="_x0000_i2360" style="width:0;height:1.5pt" o:hralign="center" o:hrstd="t" o:hr="t" fillcolor="#a0a0a0" stroked="f"/>
        </w:pict>
      </w:r>
    </w:p>
    <w:p w14:paraId="532DB421" w14:textId="77777777" w:rsidR="00110721" w:rsidRPr="008467FC" w:rsidRDefault="00110721" w:rsidP="00110721">
      <w:pPr>
        <w:jc w:val="both"/>
        <w:rPr>
          <w:b/>
          <w:bCs/>
          <w:sz w:val="24"/>
          <w:szCs w:val="24"/>
          <w:lang w:val="pt-BR"/>
        </w:rPr>
      </w:pPr>
      <w:r w:rsidRPr="008467FC">
        <w:rPr>
          <w:b/>
          <w:bCs/>
          <w:sz w:val="24"/>
          <w:szCs w:val="24"/>
          <w:lang w:val="pt-BR"/>
        </w:rPr>
        <w:t>14. LEVANTAMENTO DE MERCADO</w:t>
      </w:r>
    </w:p>
    <w:p w14:paraId="03C8DE4C" w14:textId="77777777" w:rsidR="008467FC" w:rsidRDefault="008467FC" w:rsidP="00110721">
      <w:pPr>
        <w:jc w:val="both"/>
        <w:rPr>
          <w:sz w:val="24"/>
          <w:szCs w:val="24"/>
          <w:lang w:val="pt-B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"/>
        <w:gridCol w:w="3874"/>
        <w:gridCol w:w="1087"/>
        <w:gridCol w:w="898"/>
        <w:gridCol w:w="1399"/>
        <w:gridCol w:w="1288"/>
      </w:tblGrid>
      <w:tr w:rsidR="008467FC" w:rsidRPr="008467FC" w14:paraId="1B650430" w14:textId="77777777" w:rsidTr="003F71B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00279B" w14:textId="77777777" w:rsidR="008467FC" w:rsidRPr="0057261E" w:rsidRDefault="008467FC" w:rsidP="003F71B1">
            <w:pPr>
              <w:rPr>
                <w:b/>
                <w:bCs/>
                <w:lang w:val="pt-BR"/>
              </w:rPr>
            </w:pPr>
            <w:r w:rsidRPr="0057261E">
              <w:rPr>
                <w:b/>
                <w:bCs/>
                <w:lang w:val="pt-BR"/>
              </w:rPr>
              <w:t>ITEM</w:t>
            </w:r>
          </w:p>
        </w:tc>
        <w:tc>
          <w:tcPr>
            <w:tcW w:w="3844" w:type="dxa"/>
            <w:vAlign w:val="center"/>
            <w:hideMark/>
          </w:tcPr>
          <w:p w14:paraId="48FC4BF6" w14:textId="77777777" w:rsidR="008467FC" w:rsidRPr="0057261E" w:rsidRDefault="008467FC" w:rsidP="003F71B1">
            <w:pPr>
              <w:rPr>
                <w:b/>
                <w:bCs/>
                <w:lang w:val="pt-BR"/>
              </w:rPr>
            </w:pPr>
            <w:r w:rsidRPr="0057261E">
              <w:rPr>
                <w:b/>
                <w:bCs/>
                <w:lang w:val="pt-BR"/>
              </w:rPr>
              <w:t>PRODUTO</w:t>
            </w:r>
          </w:p>
        </w:tc>
        <w:tc>
          <w:tcPr>
            <w:tcW w:w="1057" w:type="dxa"/>
            <w:vAlign w:val="center"/>
            <w:hideMark/>
          </w:tcPr>
          <w:p w14:paraId="11FAF05D" w14:textId="77777777" w:rsidR="008467FC" w:rsidRPr="0057261E" w:rsidRDefault="008467FC" w:rsidP="003F71B1">
            <w:pPr>
              <w:rPr>
                <w:b/>
                <w:bCs/>
                <w:lang w:val="pt-BR"/>
              </w:rPr>
            </w:pPr>
            <w:r w:rsidRPr="0057261E">
              <w:rPr>
                <w:b/>
                <w:bCs/>
                <w:lang w:val="pt-BR"/>
              </w:rPr>
              <w:t>UNIDADE</w:t>
            </w:r>
          </w:p>
        </w:tc>
        <w:tc>
          <w:tcPr>
            <w:tcW w:w="868" w:type="dxa"/>
            <w:vAlign w:val="center"/>
            <w:hideMark/>
          </w:tcPr>
          <w:p w14:paraId="62E3EB03" w14:textId="77777777" w:rsidR="008467FC" w:rsidRPr="0057261E" w:rsidRDefault="008467FC" w:rsidP="003F71B1">
            <w:pPr>
              <w:rPr>
                <w:b/>
                <w:bCs/>
                <w:lang w:val="pt-BR"/>
              </w:rPr>
            </w:pPr>
            <w:r w:rsidRPr="0057261E">
              <w:rPr>
                <w:b/>
                <w:bCs/>
                <w:lang w:val="pt-BR"/>
              </w:rPr>
              <w:t>QTDE</w:t>
            </w:r>
          </w:p>
        </w:tc>
        <w:tc>
          <w:tcPr>
            <w:tcW w:w="1369" w:type="dxa"/>
          </w:tcPr>
          <w:p w14:paraId="5CBBBA04" w14:textId="77777777" w:rsidR="008467FC" w:rsidRPr="008467FC" w:rsidRDefault="008467FC" w:rsidP="003F71B1">
            <w:pPr>
              <w:rPr>
                <w:b/>
                <w:bCs/>
                <w:lang w:val="pt-BR"/>
              </w:rPr>
            </w:pPr>
            <w:r w:rsidRPr="0057261E">
              <w:rPr>
                <w:b/>
                <w:bCs/>
                <w:lang w:val="pt-BR"/>
              </w:rPr>
              <w:t>VALOR MÉDIO</w:t>
            </w:r>
          </w:p>
        </w:tc>
        <w:tc>
          <w:tcPr>
            <w:tcW w:w="0" w:type="auto"/>
            <w:vAlign w:val="center"/>
            <w:hideMark/>
          </w:tcPr>
          <w:p w14:paraId="28DC02D2" w14:textId="77777777" w:rsidR="008467FC" w:rsidRPr="0057261E" w:rsidRDefault="008467FC" w:rsidP="003F71B1">
            <w:pPr>
              <w:rPr>
                <w:b/>
                <w:bCs/>
                <w:lang w:val="pt-BR"/>
              </w:rPr>
            </w:pPr>
            <w:r w:rsidRPr="0057261E">
              <w:rPr>
                <w:b/>
                <w:bCs/>
                <w:lang w:val="pt-BR"/>
              </w:rPr>
              <w:t>VALOR</w:t>
            </w:r>
            <w:r w:rsidRPr="008467FC">
              <w:rPr>
                <w:b/>
                <w:bCs/>
                <w:lang w:val="pt-BR"/>
              </w:rPr>
              <w:t xml:space="preserve"> TOTAL</w:t>
            </w:r>
          </w:p>
        </w:tc>
      </w:tr>
      <w:tr w:rsidR="008467FC" w:rsidRPr="008467FC" w14:paraId="01D9CB90" w14:textId="77777777" w:rsidTr="003F71B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6D5F" w14:textId="77777777" w:rsidR="008467FC" w:rsidRPr="0057261E" w:rsidRDefault="008467FC" w:rsidP="003F71B1">
            <w:pPr>
              <w:rPr>
                <w:lang w:val="pt-BR"/>
              </w:rPr>
            </w:pPr>
            <w:r w:rsidRPr="0057261E">
              <w:rPr>
                <w:lang w:val="pt-BR"/>
              </w:rPr>
              <w:t>1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975F" w14:textId="77777777" w:rsidR="008467FC" w:rsidRPr="0057261E" w:rsidRDefault="008467FC" w:rsidP="003F71B1">
            <w:pPr>
              <w:rPr>
                <w:lang w:val="pt-BR"/>
              </w:rPr>
            </w:pPr>
            <w:r w:rsidRPr="0057261E">
              <w:rPr>
                <w:lang w:val="pt-BR"/>
              </w:rPr>
              <w:t>Serviço contínuo de fornecimento/uso de software para emissão de faturas de água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0ABF" w14:textId="77777777" w:rsidR="008467FC" w:rsidRPr="0057261E" w:rsidRDefault="008467FC" w:rsidP="003F71B1">
            <w:pPr>
              <w:rPr>
                <w:lang w:val="pt-BR"/>
              </w:rPr>
            </w:pPr>
            <w:r w:rsidRPr="0057261E">
              <w:rPr>
                <w:lang w:val="pt-BR"/>
              </w:rPr>
              <w:t>Mensal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4FAE" w14:textId="77777777" w:rsidR="008467FC" w:rsidRPr="0057261E" w:rsidRDefault="008467FC" w:rsidP="003F71B1">
            <w:pPr>
              <w:rPr>
                <w:lang w:val="pt-BR"/>
              </w:rPr>
            </w:pPr>
            <w:r w:rsidRPr="0057261E">
              <w:rPr>
                <w:lang w:val="pt-BR"/>
              </w:rPr>
              <w:t xml:space="preserve">12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774B" w14:textId="77777777" w:rsidR="008467FC" w:rsidRPr="008467FC" w:rsidRDefault="008467FC" w:rsidP="003F71B1">
            <w:pPr>
              <w:rPr>
                <w:lang w:val="pt-BR"/>
              </w:rPr>
            </w:pPr>
            <w:r w:rsidRPr="0057261E">
              <w:rPr>
                <w:lang w:val="pt-BR"/>
              </w:rPr>
              <w:t>R$ 733,43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2ABF" w14:textId="77777777" w:rsidR="008467FC" w:rsidRPr="0057261E" w:rsidRDefault="008467FC" w:rsidP="003F71B1">
            <w:pPr>
              <w:rPr>
                <w:lang w:val="pt-BR"/>
              </w:rPr>
            </w:pPr>
            <w:r w:rsidRPr="008467FC">
              <w:rPr>
                <w:sz w:val="24"/>
                <w:szCs w:val="24"/>
                <w:lang w:val="pt-BR"/>
              </w:rPr>
              <w:t>R$ 8.801,16</w:t>
            </w:r>
          </w:p>
        </w:tc>
      </w:tr>
      <w:tr w:rsidR="008467FC" w:rsidRPr="008467FC" w14:paraId="71E3B6D5" w14:textId="77777777" w:rsidTr="003F71B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15A0" w14:textId="77777777" w:rsidR="008467FC" w:rsidRPr="0057261E" w:rsidRDefault="008467FC" w:rsidP="003F71B1">
            <w:pPr>
              <w:rPr>
                <w:lang w:val="pt-BR"/>
              </w:rPr>
            </w:pPr>
            <w:r w:rsidRPr="0057261E">
              <w:rPr>
                <w:lang w:val="pt-BR"/>
              </w:rPr>
              <w:t>2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6B73" w14:textId="77777777" w:rsidR="008467FC" w:rsidRPr="0057261E" w:rsidRDefault="008467FC" w:rsidP="003F71B1">
            <w:pPr>
              <w:rPr>
                <w:lang w:val="pt-BR"/>
              </w:rPr>
            </w:pPr>
            <w:r w:rsidRPr="0057261E">
              <w:rPr>
                <w:lang w:val="pt-BR"/>
              </w:rPr>
              <w:t>Implantação do Programa Gerador de Faturas de Água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00D4" w14:textId="77777777" w:rsidR="008467FC" w:rsidRPr="0057261E" w:rsidRDefault="008467FC" w:rsidP="003F71B1">
            <w:pPr>
              <w:rPr>
                <w:lang w:val="pt-BR"/>
              </w:rPr>
            </w:pPr>
            <w:r w:rsidRPr="008467FC">
              <w:rPr>
                <w:lang w:val="pt-BR"/>
              </w:rPr>
              <w:t>serviço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ADFD" w14:textId="77777777" w:rsidR="008467FC" w:rsidRPr="0057261E" w:rsidRDefault="008467FC" w:rsidP="003F71B1">
            <w:pPr>
              <w:rPr>
                <w:lang w:val="pt-BR"/>
              </w:rPr>
            </w:pPr>
            <w:r w:rsidRPr="0057261E">
              <w:rPr>
                <w:lang w:val="pt-BR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AF1B" w14:textId="77777777" w:rsidR="008467FC" w:rsidRPr="008467FC" w:rsidRDefault="008467FC" w:rsidP="003F71B1">
            <w:pPr>
              <w:rPr>
                <w:lang w:val="pt-BR"/>
              </w:rPr>
            </w:pPr>
            <w:r w:rsidRPr="0057261E">
              <w:rPr>
                <w:lang w:val="pt-BR"/>
              </w:rPr>
              <w:t>R$ 3.500,00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83BD" w14:textId="77777777" w:rsidR="008467FC" w:rsidRPr="0057261E" w:rsidRDefault="008467FC" w:rsidP="003F71B1">
            <w:pPr>
              <w:rPr>
                <w:lang w:val="pt-BR"/>
              </w:rPr>
            </w:pPr>
            <w:r w:rsidRPr="0057261E">
              <w:rPr>
                <w:lang w:val="pt-BR"/>
              </w:rPr>
              <w:t>R$ 3.500,00</w:t>
            </w:r>
          </w:p>
        </w:tc>
      </w:tr>
    </w:tbl>
    <w:p w14:paraId="47EA0D07" w14:textId="77777777" w:rsidR="008467FC" w:rsidRPr="0057261E" w:rsidRDefault="008467FC" w:rsidP="008467FC">
      <w:pPr>
        <w:rPr>
          <w:lang w:val="pt-BR"/>
        </w:rPr>
      </w:pPr>
    </w:p>
    <w:p w14:paraId="6A1F25F5" w14:textId="77777777" w:rsidR="008467FC" w:rsidRDefault="008467FC" w:rsidP="00110721">
      <w:pPr>
        <w:jc w:val="both"/>
        <w:rPr>
          <w:sz w:val="24"/>
          <w:szCs w:val="24"/>
          <w:lang w:val="pt-BR"/>
        </w:rPr>
      </w:pPr>
    </w:p>
    <w:p w14:paraId="47FA2575" w14:textId="4C04AAF4" w:rsidR="00110721" w:rsidRPr="008467FC" w:rsidRDefault="00110721" w:rsidP="00110721">
      <w:pPr>
        <w:jc w:val="both"/>
        <w:rPr>
          <w:sz w:val="24"/>
          <w:szCs w:val="24"/>
          <w:lang w:val="pt-BR"/>
        </w:rPr>
      </w:pPr>
      <w:r w:rsidRPr="008467FC">
        <w:rPr>
          <w:sz w:val="24"/>
          <w:szCs w:val="24"/>
          <w:lang w:val="pt-BR"/>
        </w:rPr>
        <w:pict w14:anchorId="2F504828">
          <v:rect id="_x0000_i2361" style="width:0;height:1.5pt" o:hralign="center" o:hrstd="t" o:hr="t" fillcolor="#a0a0a0" stroked="f"/>
        </w:pict>
      </w:r>
    </w:p>
    <w:p w14:paraId="627BE014" w14:textId="77777777" w:rsidR="00110721" w:rsidRPr="008467FC" w:rsidRDefault="00110721" w:rsidP="00110721">
      <w:pPr>
        <w:jc w:val="both"/>
        <w:rPr>
          <w:b/>
          <w:bCs/>
          <w:sz w:val="24"/>
          <w:szCs w:val="24"/>
          <w:lang w:val="pt-BR"/>
        </w:rPr>
      </w:pPr>
      <w:r w:rsidRPr="008467FC">
        <w:rPr>
          <w:b/>
          <w:bCs/>
          <w:sz w:val="24"/>
          <w:szCs w:val="24"/>
          <w:lang w:val="pt-BR"/>
        </w:rPr>
        <w:t>15. DESCRIÇÃO DA SOLUÇÃO COMO UM TODO</w:t>
      </w:r>
    </w:p>
    <w:p w14:paraId="455052A8" w14:textId="77777777" w:rsidR="00110721" w:rsidRPr="008467FC" w:rsidRDefault="00110721" w:rsidP="00110721">
      <w:pPr>
        <w:jc w:val="both"/>
        <w:rPr>
          <w:sz w:val="24"/>
          <w:szCs w:val="24"/>
          <w:lang w:val="pt-BR"/>
        </w:rPr>
      </w:pPr>
      <w:r w:rsidRPr="008467FC">
        <w:rPr>
          <w:b/>
          <w:bCs/>
          <w:sz w:val="24"/>
          <w:szCs w:val="24"/>
          <w:lang w:val="pt-BR"/>
        </w:rPr>
        <w:t>15.1.</w:t>
      </w:r>
      <w:r w:rsidRPr="008467FC">
        <w:rPr>
          <w:sz w:val="24"/>
          <w:szCs w:val="24"/>
          <w:lang w:val="pt-BR"/>
        </w:rPr>
        <w:t xml:space="preserve"> A solução consiste em sistema integrado de leitura, cálculo e emissão de faturas de água, em ambiente Android, conectado ao banco de dados da Prefeitura.</w:t>
      </w:r>
      <w:r w:rsidRPr="008467FC">
        <w:rPr>
          <w:sz w:val="24"/>
          <w:szCs w:val="24"/>
          <w:lang w:val="pt-BR"/>
        </w:rPr>
        <w:br/>
      </w:r>
      <w:r w:rsidRPr="008467FC">
        <w:rPr>
          <w:b/>
          <w:bCs/>
          <w:sz w:val="24"/>
          <w:szCs w:val="24"/>
          <w:lang w:val="pt-BR"/>
        </w:rPr>
        <w:lastRenderedPageBreak/>
        <w:t>15.2.</w:t>
      </w:r>
      <w:r w:rsidRPr="008467FC">
        <w:rPr>
          <w:sz w:val="24"/>
          <w:szCs w:val="24"/>
          <w:lang w:val="pt-BR"/>
        </w:rPr>
        <w:t xml:space="preserve"> A contratação é de baixa complexidade, amplamente ofertada no mercado.</w:t>
      </w:r>
      <w:r w:rsidRPr="008467FC">
        <w:rPr>
          <w:sz w:val="24"/>
          <w:szCs w:val="24"/>
          <w:lang w:val="pt-BR"/>
        </w:rPr>
        <w:br/>
      </w:r>
      <w:r w:rsidRPr="008467FC">
        <w:rPr>
          <w:b/>
          <w:bCs/>
          <w:sz w:val="24"/>
          <w:szCs w:val="24"/>
          <w:lang w:val="pt-BR"/>
        </w:rPr>
        <w:t>15.3.</w:t>
      </w:r>
      <w:r w:rsidRPr="008467FC">
        <w:rPr>
          <w:sz w:val="24"/>
          <w:szCs w:val="24"/>
          <w:lang w:val="pt-BR"/>
        </w:rPr>
        <w:t xml:space="preserve"> A escolha pela </w:t>
      </w:r>
      <w:r w:rsidRPr="008467FC">
        <w:rPr>
          <w:b/>
          <w:bCs/>
          <w:sz w:val="24"/>
          <w:szCs w:val="24"/>
          <w:lang w:val="pt-BR"/>
        </w:rPr>
        <w:t>dispensa de licitação</w:t>
      </w:r>
      <w:r w:rsidRPr="008467FC">
        <w:rPr>
          <w:sz w:val="24"/>
          <w:szCs w:val="24"/>
          <w:lang w:val="pt-BR"/>
        </w:rPr>
        <w:t xml:space="preserve"> fundamenta-se na conveniência, economicidade e vantajosidade, uma vez que o valor está abaixo do limite legal e há compatibilidade com os preços de mercado.</w:t>
      </w:r>
    </w:p>
    <w:p w14:paraId="357FC662" w14:textId="77777777" w:rsidR="00110721" w:rsidRPr="008467FC" w:rsidRDefault="00110721" w:rsidP="00110721">
      <w:pPr>
        <w:jc w:val="both"/>
        <w:rPr>
          <w:sz w:val="24"/>
          <w:szCs w:val="24"/>
          <w:lang w:val="pt-BR"/>
        </w:rPr>
      </w:pPr>
      <w:r w:rsidRPr="008467FC">
        <w:rPr>
          <w:sz w:val="24"/>
          <w:szCs w:val="24"/>
          <w:lang w:val="pt-BR"/>
        </w:rPr>
        <w:pict w14:anchorId="35ECE6F8">
          <v:rect id="_x0000_i2362" style="width:0;height:1.5pt" o:hralign="center" o:hrstd="t" o:hr="t" fillcolor="#a0a0a0" stroked="f"/>
        </w:pict>
      </w:r>
    </w:p>
    <w:p w14:paraId="01EA5ECB" w14:textId="77777777" w:rsidR="00110721" w:rsidRPr="008467FC" w:rsidRDefault="00110721" w:rsidP="00110721">
      <w:pPr>
        <w:jc w:val="both"/>
        <w:rPr>
          <w:b/>
          <w:bCs/>
          <w:sz w:val="24"/>
          <w:szCs w:val="24"/>
          <w:lang w:val="pt-BR"/>
        </w:rPr>
      </w:pPr>
      <w:r w:rsidRPr="008467FC">
        <w:rPr>
          <w:b/>
          <w:bCs/>
          <w:sz w:val="24"/>
          <w:szCs w:val="24"/>
          <w:lang w:val="pt-BR"/>
        </w:rPr>
        <w:t>16. ESTIMATIVA DAS QUANTIDADES A SEREM CONTRATADAS</w:t>
      </w:r>
    </w:p>
    <w:p w14:paraId="17434646" w14:textId="77777777" w:rsidR="00110721" w:rsidRPr="008467FC" w:rsidRDefault="00110721" w:rsidP="00110721">
      <w:pPr>
        <w:jc w:val="both"/>
        <w:rPr>
          <w:sz w:val="24"/>
          <w:szCs w:val="24"/>
          <w:lang w:val="pt-BR"/>
        </w:rPr>
      </w:pPr>
      <w:r w:rsidRPr="008467FC">
        <w:rPr>
          <w:b/>
          <w:bCs/>
          <w:sz w:val="24"/>
          <w:szCs w:val="24"/>
          <w:lang w:val="pt-BR"/>
        </w:rPr>
        <w:t>16.1.</w:t>
      </w:r>
      <w:r w:rsidRPr="008467FC">
        <w:rPr>
          <w:sz w:val="24"/>
          <w:szCs w:val="24"/>
          <w:lang w:val="pt-BR"/>
        </w:rPr>
        <w:t xml:space="preserve"> Período estimado de 12 meses (serviço contínuo).</w:t>
      </w:r>
    </w:p>
    <w:p w14:paraId="0AEBAB93" w14:textId="77777777" w:rsidR="00110721" w:rsidRPr="008467FC" w:rsidRDefault="00110721" w:rsidP="00110721">
      <w:pPr>
        <w:jc w:val="both"/>
        <w:rPr>
          <w:sz w:val="24"/>
          <w:szCs w:val="24"/>
          <w:lang w:val="pt-BR"/>
        </w:rPr>
      </w:pPr>
      <w:r w:rsidRPr="008467FC">
        <w:rPr>
          <w:b/>
          <w:bCs/>
          <w:sz w:val="24"/>
          <w:szCs w:val="24"/>
          <w:lang w:val="pt-BR"/>
        </w:rPr>
        <w:t>16.2.</w:t>
      </w:r>
      <w:r w:rsidRPr="008467FC">
        <w:rPr>
          <w:sz w:val="24"/>
          <w:szCs w:val="24"/>
          <w:lang w:val="pt-BR"/>
        </w:rPr>
        <w:t xml:space="preserve"> Quantidade: 1 (um) contrato de serviço, com 12 meses de vigência.</w:t>
      </w:r>
    </w:p>
    <w:p w14:paraId="0E21DD1A" w14:textId="77777777" w:rsidR="00110721" w:rsidRPr="008467FC" w:rsidRDefault="00110721" w:rsidP="00110721">
      <w:pPr>
        <w:jc w:val="both"/>
        <w:rPr>
          <w:sz w:val="24"/>
          <w:szCs w:val="24"/>
          <w:lang w:val="pt-BR"/>
        </w:rPr>
      </w:pPr>
      <w:r w:rsidRPr="008467FC">
        <w:rPr>
          <w:sz w:val="24"/>
          <w:szCs w:val="24"/>
          <w:lang w:val="pt-BR"/>
        </w:rPr>
        <w:pict w14:anchorId="5C659A06">
          <v:rect id="_x0000_i2363" style="width:0;height:1.5pt" o:hralign="center" o:hrstd="t" o:hr="t" fillcolor="#a0a0a0" stroked="f"/>
        </w:pict>
      </w:r>
    </w:p>
    <w:p w14:paraId="442BF8D9" w14:textId="77777777" w:rsidR="00110721" w:rsidRPr="008467FC" w:rsidRDefault="00110721" w:rsidP="00110721">
      <w:pPr>
        <w:jc w:val="both"/>
        <w:rPr>
          <w:b/>
          <w:bCs/>
          <w:sz w:val="24"/>
          <w:szCs w:val="24"/>
          <w:lang w:val="pt-BR"/>
        </w:rPr>
      </w:pPr>
      <w:r w:rsidRPr="008467FC">
        <w:rPr>
          <w:b/>
          <w:bCs/>
          <w:sz w:val="24"/>
          <w:szCs w:val="24"/>
          <w:lang w:val="pt-BR"/>
        </w:rPr>
        <w:t>17. ESTIMATIVA DO VALOR DA CONTRATAÇÃO</w:t>
      </w:r>
    </w:p>
    <w:p w14:paraId="3D52BDB7" w14:textId="4A917931" w:rsidR="00110721" w:rsidRPr="008467FC" w:rsidRDefault="00110721" w:rsidP="008467FC">
      <w:pPr>
        <w:rPr>
          <w:rFonts w:ascii="Calibri" w:hAnsi="Calibri" w:cs="Calibri"/>
          <w:color w:val="000000"/>
          <w:lang w:val="pt-BR" w:eastAsia="pt-BR"/>
        </w:rPr>
      </w:pPr>
      <w:r w:rsidRPr="008467FC">
        <w:rPr>
          <w:b/>
          <w:bCs/>
          <w:sz w:val="24"/>
          <w:szCs w:val="24"/>
          <w:lang w:val="pt-BR"/>
        </w:rPr>
        <w:t>17.1.</w:t>
      </w:r>
      <w:r w:rsidRPr="008467FC">
        <w:rPr>
          <w:sz w:val="24"/>
          <w:szCs w:val="24"/>
          <w:lang w:val="pt-BR"/>
        </w:rPr>
        <w:t xml:space="preserve"> Valor </w:t>
      </w:r>
      <w:r w:rsidR="008467FC">
        <w:rPr>
          <w:sz w:val="24"/>
          <w:szCs w:val="24"/>
          <w:lang w:val="pt-BR"/>
        </w:rPr>
        <w:t>total estimado</w:t>
      </w:r>
      <w:r w:rsidRPr="008467FC">
        <w:rPr>
          <w:sz w:val="24"/>
          <w:szCs w:val="24"/>
          <w:lang w:val="pt-BR"/>
        </w:rPr>
        <w:t xml:space="preserve">: </w:t>
      </w:r>
      <w:r w:rsidR="008467FC" w:rsidRPr="008467FC">
        <w:rPr>
          <w:sz w:val="24"/>
          <w:szCs w:val="24"/>
          <w:lang w:val="pt-BR"/>
        </w:rPr>
        <w:t>R$ 12.301,16</w:t>
      </w:r>
      <w:r w:rsidRPr="008467FC">
        <w:rPr>
          <w:sz w:val="24"/>
          <w:szCs w:val="24"/>
          <w:lang w:val="pt-BR"/>
        </w:rPr>
        <w:br/>
      </w:r>
      <w:r w:rsidRPr="008467FC">
        <w:rPr>
          <w:sz w:val="24"/>
          <w:szCs w:val="24"/>
          <w:lang w:val="pt-BR"/>
        </w:rPr>
        <w:pict w14:anchorId="40D2C187">
          <v:rect id="_x0000_i2364" style="width:0;height:1.5pt" o:hralign="center" o:hrstd="t" o:hr="t" fillcolor="#a0a0a0" stroked="f"/>
        </w:pict>
      </w:r>
    </w:p>
    <w:p w14:paraId="2A44E342" w14:textId="77777777" w:rsidR="00110721" w:rsidRPr="008467FC" w:rsidRDefault="00110721" w:rsidP="00110721">
      <w:pPr>
        <w:jc w:val="both"/>
        <w:rPr>
          <w:b/>
          <w:bCs/>
          <w:sz w:val="24"/>
          <w:szCs w:val="24"/>
          <w:lang w:val="pt-BR"/>
        </w:rPr>
      </w:pPr>
      <w:r w:rsidRPr="008467FC">
        <w:rPr>
          <w:b/>
          <w:bCs/>
          <w:sz w:val="24"/>
          <w:szCs w:val="24"/>
          <w:lang w:val="pt-BR"/>
        </w:rPr>
        <w:t>18. JUSTIFICATIVA PARA O PARCELAMENTO OU NÃO DA SOLUÇÃO</w:t>
      </w:r>
    </w:p>
    <w:p w14:paraId="2FCF2349" w14:textId="77777777" w:rsidR="00110721" w:rsidRPr="008467FC" w:rsidRDefault="00110721" w:rsidP="00110721">
      <w:pPr>
        <w:jc w:val="both"/>
        <w:rPr>
          <w:sz w:val="24"/>
          <w:szCs w:val="24"/>
          <w:lang w:val="pt-BR"/>
        </w:rPr>
      </w:pPr>
      <w:r w:rsidRPr="008467FC">
        <w:rPr>
          <w:b/>
          <w:bCs/>
          <w:sz w:val="24"/>
          <w:szCs w:val="24"/>
          <w:lang w:val="pt-BR"/>
        </w:rPr>
        <w:t>18.1.</w:t>
      </w:r>
      <w:r w:rsidRPr="008467FC">
        <w:rPr>
          <w:sz w:val="24"/>
          <w:szCs w:val="24"/>
          <w:lang w:val="pt-BR"/>
        </w:rPr>
        <w:t xml:space="preserve"> Não haverá parcelamento, pois trata-se de </w:t>
      </w:r>
      <w:r w:rsidRPr="008467FC">
        <w:rPr>
          <w:b/>
          <w:bCs/>
          <w:sz w:val="24"/>
          <w:szCs w:val="24"/>
          <w:lang w:val="pt-BR"/>
        </w:rPr>
        <w:t>serviço contínuo e indivisível</w:t>
      </w:r>
      <w:r w:rsidRPr="008467FC">
        <w:rPr>
          <w:sz w:val="24"/>
          <w:szCs w:val="24"/>
          <w:lang w:val="pt-BR"/>
        </w:rPr>
        <w:t>, cuja execução exige uniformidade de gestão e integração técnica.</w:t>
      </w:r>
    </w:p>
    <w:p w14:paraId="388965DC" w14:textId="77777777" w:rsidR="00110721" w:rsidRPr="008467FC" w:rsidRDefault="00110721" w:rsidP="00110721">
      <w:pPr>
        <w:jc w:val="both"/>
        <w:rPr>
          <w:sz w:val="24"/>
          <w:szCs w:val="24"/>
          <w:lang w:val="pt-BR"/>
        </w:rPr>
      </w:pPr>
      <w:r w:rsidRPr="008467FC">
        <w:rPr>
          <w:sz w:val="24"/>
          <w:szCs w:val="24"/>
          <w:lang w:val="pt-BR"/>
        </w:rPr>
        <w:pict w14:anchorId="705740B7">
          <v:rect id="_x0000_i2365" style="width:0;height:1.5pt" o:hralign="center" o:hrstd="t" o:hr="t" fillcolor="#a0a0a0" stroked="f"/>
        </w:pict>
      </w:r>
    </w:p>
    <w:p w14:paraId="0A15878F" w14:textId="77777777" w:rsidR="00110721" w:rsidRPr="008467FC" w:rsidRDefault="00110721" w:rsidP="00110721">
      <w:pPr>
        <w:jc w:val="both"/>
        <w:rPr>
          <w:b/>
          <w:bCs/>
          <w:sz w:val="24"/>
          <w:szCs w:val="24"/>
          <w:lang w:val="pt-BR"/>
        </w:rPr>
      </w:pPr>
      <w:r w:rsidRPr="008467FC">
        <w:rPr>
          <w:b/>
          <w:bCs/>
          <w:sz w:val="24"/>
          <w:szCs w:val="24"/>
          <w:lang w:val="pt-BR"/>
        </w:rPr>
        <w:t>19. CONTRATAÇÕES CORRELATAS E/OU INTERDEPENDENTES</w:t>
      </w:r>
    </w:p>
    <w:p w14:paraId="76FE3C3B" w14:textId="77777777" w:rsidR="00110721" w:rsidRPr="008467FC" w:rsidRDefault="00110721" w:rsidP="00110721">
      <w:pPr>
        <w:jc w:val="both"/>
        <w:rPr>
          <w:sz w:val="24"/>
          <w:szCs w:val="24"/>
          <w:lang w:val="pt-BR"/>
        </w:rPr>
      </w:pPr>
      <w:r w:rsidRPr="008467FC">
        <w:rPr>
          <w:b/>
          <w:bCs/>
          <w:sz w:val="24"/>
          <w:szCs w:val="24"/>
          <w:lang w:val="pt-BR"/>
        </w:rPr>
        <w:t>19.1.</w:t>
      </w:r>
      <w:r w:rsidRPr="008467FC">
        <w:rPr>
          <w:sz w:val="24"/>
          <w:szCs w:val="24"/>
          <w:lang w:val="pt-BR"/>
        </w:rPr>
        <w:t xml:space="preserve"> Não há contratações correlatas ou interdependentes relacionadas ao presente objeto.</w:t>
      </w:r>
    </w:p>
    <w:p w14:paraId="1259A7FC" w14:textId="77777777" w:rsidR="00110721" w:rsidRPr="008467FC" w:rsidRDefault="00110721" w:rsidP="00110721">
      <w:pPr>
        <w:jc w:val="both"/>
        <w:rPr>
          <w:sz w:val="24"/>
          <w:szCs w:val="24"/>
          <w:lang w:val="pt-BR"/>
        </w:rPr>
      </w:pPr>
      <w:r w:rsidRPr="008467FC">
        <w:rPr>
          <w:sz w:val="24"/>
          <w:szCs w:val="24"/>
          <w:lang w:val="pt-BR"/>
        </w:rPr>
        <w:pict w14:anchorId="5E5AA32A">
          <v:rect id="_x0000_i2366" style="width:0;height:1.5pt" o:hralign="center" o:hrstd="t" o:hr="t" fillcolor="#a0a0a0" stroked="f"/>
        </w:pict>
      </w:r>
    </w:p>
    <w:p w14:paraId="148E2E77" w14:textId="77777777" w:rsidR="00110721" w:rsidRPr="008467FC" w:rsidRDefault="00110721" w:rsidP="00110721">
      <w:pPr>
        <w:jc w:val="both"/>
        <w:rPr>
          <w:b/>
          <w:bCs/>
          <w:sz w:val="24"/>
          <w:szCs w:val="24"/>
          <w:lang w:val="pt-BR"/>
        </w:rPr>
      </w:pPr>
      <w:r w:rsidRPr="008467FC">
        <w:rPr>
          <w:b/>
          <w:bCs/>
          <w:sz w:val="24"/>
          <w:szCs w:val="24"/>
          <w:lang w:val="pt-BR"/>
        </w:rPr>
        <w:t>20. ALINHAMENTO ENTRE A CONTRATAÇÃO E O PLANEJAMENTO</w:t>
      </w:r>
    </w:p>
    <w:p w14:paraId="2D993C63" w14:textId="77777777" w:rsidR="00110721" w:rsidRPr="008467FC" w:rsidRDefault="00110721" w:rsidP="00110721">
      <w:pPr>
        <w:jc w:val="both"/>
        <w:rPr>
          <w:sz w:val="24"/>
          <w:szCs w:val="24"/>
          <w:lang w:val="pt-BR"/>
        </w:rPr>
      </w:pPr>
      <w:r w:rsidRPr="008467FC">
        <w:rPr>
          <w:b/>
          <w:bCs/>
          <w:sz w:val="24"/>
          <w:szCs w:val="24"/>
          <w:lang w:val="pt-BR"/>
        </w:rPr>
        <w:t>20.1.</w:t>
      </w:r>
      <w:r w:rsidRPr="008467FC">
        <w:rPr>
          <w:sz w:val="24"/>
          <w:szCs w:val="24"/>
          <w:lang w:val="pt-BR"/>
        </w:rPr>
        <w:t xml:space="preserve"> A contratação não estava prevista no Plano Anual de Contratações, mas é essencial para a modernização e eficiência da gestão pública, atendendo demanda operacional da Secretaria de Obras.</w:t>
      </w:r>
    </w:p>
    <w:p w14:paraId="6AAE5B6F" w14:textId="77777777" w:rsidR="00110721" w:rsidRPr="008467FC" w:rsidRDefault="00110721" w:rsidP="00110721">
      <w:pPr>
        <w:jc w:val="both"/>
        <w:rPr>
          <w:sz w:val="24"/>
          <w:szCs w:val="24"/>
          <w:lang w:val="pt-BR"/>
        </w:rPr>
      </w:pPr>
      <w:r w:rsidRPr="008467FC">
        <w:rPr>
          <w:sz w:val="24"/>
          <w:szCs w:val="24"/>
          <w:lang w:val="pt-BR"/>
        </w:rPr>
        <w:pict w14:anchorId="563277AB">
          <v:rect id="_x0000_i2367" style="width:0;height:1.5pt" o:hralign="center" o:hrstd="t" o:hr="t" fillcolor="#a0a0a0" stroked="f"/>
        </w:pict>
      </w:r>
    </w:p>
    <w:p w14:paraId="3DF69761" w14:textId="77777777" w:rsidR="00110721" w:rsidRPr="008467FC" w:rsidRDefault="00110721" w:rsidP="00110721">
      <w:pPr>
        <w:jc w:val="both"/>
        <w:rPr>
          <w:b/>
          <w:bCs/>
          <w:sz w:val="24"/>
          <w:szCs w:val="24"/>
          <w:lang w:val="pt-BR"/>
        </w:rPr>
      </w:pPr>
      <w:r w:rsidRPr="008467FC">
        <w:rPr>
          <w:b/>
          <w:bCs/>
          <w:sz w:val="24"/>
          <w:szCs w:val="24"/>
          <w:lang w:val="pt-BR"/>
        </w:rPr>
        <w:t>21. BENEFÍCIOS A SEREM ALCANÇADOS COM A CONTRATAÇÃO</w:t>
      </w:r>
    </w:p>
    <w:p w14:paraId="381A26DA" w14:textId="77777777" w:rsidR="00110721" w:rsidRPr="008467FC" w:rsidRDefault="00110721" w:rsidP="00110721">
      <w:pPr>
        <w:jc w:val="both"/>
        <w:rPr>
          <w:sz w:val="24"/>
          <w:szCs w:val="24"/>
          <w:lang w:val="pt-BR"/>
        </w:rPr>
      </w:pPr>
      <w:r w:rsidRPr="008467FC">
        <w:rPr>
          <w:b/>
          <w:bCs/>
          <w:sz w:val="24"/>
          <w:szCs w:val="24"/>
          <w:lang w:val="pt-BR"/>
        </w:rPr>
        <w:t>21.1.</w:t>
      </w:r>
      <w:r w:rsidRPr="008467FC">
        <w:rPr>
          <w:sz w:val="24"/>
          <w:szCs w:val="24"/>
          <w:lang w:val="pt-BR"/>
        </w:rPr>
        <w:t xml:space="preserve"> Espera-se alcançar:</w:t>
      </w:r>
    </w:p>
    <w:p w14:paraId="5E513F07" w14:textId="77777777" w:rsidR="00110721" w:rsidRPr="008467FC" w:rsidRDefault="00110721" w:rsidP="00110721">
      <w:pPr>
        <w:numPr>
          <w:ilvl w:val="0"/>
          <w:numId w:val="25"/>
        </w:numPr>
        <w:jc w:val="both"/>
        <w:rPr>
          <w:sz w:val="24"/>
          <w:szCs w:val="24"/>
          <w:lang w:val="pt-BR"/>
        </w:rPr>
      </w:pPr>
      <w:r w:rsidRPr="008467FC">
        <w:rPr>
          <w:sz w:val="24"/>
          <w:szCs w:val="24"/>
          <w:lang w:val="pt-BR"/>
        </w:rPr>
        <w:t>Redução de erros manuais;</w:t>
      </w:r>
    </w:p>
    <w:p w14:paraId="6DEBD478" w14:textId="77777777" w:rsidR="00110721" w:rsidRPr="008467FC" w:rsidRDefault="00110721" w:rsidP="00110721">
      <w:pPr>
        <w:numPr>
          <w:ilvl w:val="0"/>
          <w:numId w:val="25"/>
        </w:numPr>
        <w:jc w:val="both"/>
        <w:rPr>
          <w:sz w:val="24"/>
          <w:szCs w:val="24"/>
          <w:lang w:val="pt-BR"/>
        </w:rPr>
      </w:pPr>
      <w:r w:rsidRPr="008467FC">
        <w:rPr>
          <w:sz w:val="24"/>
          <w:szCs w:val="24"/>
          <w:lang w:val="pt-BR"/>
        </w:rPr>
        <w:t>Maior agilidade na leitura e emissão das faturas;</w:t>
      </w:r>
    </w:p>
    <w:p w14:paraId="0B42F323" w14:textId="77777777" w:rsidR="00110721" w:rsidRPr="008467FC" w:rsidRDefault="00110721" w:rsidP="00110721">
      <w:pPr>
        <w:numPr>
          <w:ilvl w:val="0"/>
          <w:numId w:val="25"/>
        </w:numPr>
        <w:jc w:val="both"/>
        <w:rPr>
          <w:sz w:val="24"/>
          <w:szCs w:val="24"/>
          <w:lang w:val="pt-BR"/>
        </w:rPr>
      </w:pPr>
      <w:r w:rsidRPr="008467FC">
        <w:rPr>
          <w:sz w:val="24"/>
          <w:szCs w:val="24"/>
          <w:lang w:val="pt-BR"/>
        </w:rPr>
        <w:t>Transparência e confiabilidade nos cálculos;</w:t>
      </w:r>
    </w:p>
    <w:p w14:paraId="22763CCA" w14:textId="77777777" w:rsidR="00110721" w:rsidRPr="008467FC" w:rsidRDefault="00110721" w:rsidP="00110721">
      <w:pPr>
        <w:numPr>
          <w:ilvl w:val="0"/>
          <w:numId w:val="25"/>
        </w:numPr>
        <w:jc w:val="both"/>
        <w:rPr>
          <w:sz w:val="24"/>
          <w:szCs w:val="24"/>
          <w:lang w:val="pt-BR"/>
        </w:rPr>
      </w:pPr>
      <w:r w:rsidRPr="008467FC">
        <w:rPr>
          <w:sz w:val="24"/>
          <w:szCs w:val="24"/>
          <w:lang w:val="pt-BR"/>
        </w:rPr>
        <w:t>Melhor controle de arrecadação;</w:t>
      </w:r>
    </w:p>
    <w:p w14:paraId="2D06D844" w14:textId="77777777" w:rsidR="00110721" w:rsidRPr="008467FC" w:rsidRDefault="00110721" w:rsidP="00110721">
      <w:pPr>
        <w:numPr>
          <w:ilvl w:val="0"/>
          <w:numId w:val="25"/>
        </w:numPr>
        <w:jc w:val="both"/>
        <w:rPr>
          <w:sz w:val="24"/>
          <w:szCs w:val="24"/>
          <w:lang w:val="pt-BR"/>
        </w:rPr>
      </w:pPr>
      <w:r w:rsidRPr="008467FC">
        <w:rPr>
          <w:sz w:val="24"/>
          <w:szCs w:val="24"/>
          <w:lang w:val="pt-BR"/>
        </w:rPr>
        <w:t>Redução de custos administrativos.</w:t>
      </w:r>
    </w:p>
    <w:p w14:paraId="7AA37C18" w14:textId="77777777" w:rsidR="00110721" w:rsidRPr="008467FC" w:rsidRDefault="00110721" w:rsidP="00110721">
      <w:pPr>
        <w:jc w:val="both"/>
        <w:rPr>
          <w:sz w:val="24"/>
          <w:szCs w:val="24"/>
          <w:lang w:val="pt-BR"/>
        </w:rPr>
      </w:pPr>
      <w:r w:rsidRPr="008467FC">
        <w:rPr>
          <w:sz w:val="24"/>
          <w:szCs w:val="24"/>
          <w:lang w:val="pt-BR"/>
        </w:rPr>
        <w:pict w14:anchorId="6925CD29">
          <v:rect id="_x0000_i2368" style="width:0;height:1.5pt" o:hralign="center" o:hrstd="t" o:hr="t" fillcolor="#a0a0a0" stroked="f"/>
        </w:pict>
      </w:r>
    </w:p>
    <w:p w14:paraId="6CDCAB4A" w14:textId="77777777" w:rsidR="00110721" w:rsidRPr="008467FC" w:rsidRDefault="00110721" w:rsidP="00110721">
      <w:pPr>
        <w:jc w:val="both"/>
        <w:rPr>
          <w:b/>
          <w:bCs/>
          <w:sz w:val="24"/>
          <w:szCs w:val="24"/>
          <w:lang w:val="pt-BR"/>
        </w:rPr>
      </w:pPr>
      <w:r w:rsidRPr="008467FC">
        <w:rPr>
          <w:b/>
          <w:bCs/>
          <w:sz w:val="24"/>
          <w:szCs w:val="24"/>
          <w:lang w:val="pt-BR"/>
        </w:rPr>
        <w:t>22. PROVIDÊNCIAS A SEREM ADOTADAS</w:t>
      </w:r>
    </w:p>
    <w:p w14:paraId="68A41869" w14:textId="77777777" w:rsidR="00110721" w:rsidRPr="008467FC" w:rsidRDefault="00110721" w:rsidP="00110721">
      <w:pPr>
        <w:jc w:val="both"/>
        <w:rPr>
          <w:sz w:val="24"/>
          <w:szCs w:val="24"/>
          <w:lang w:val="pt-BR"/>
        </w:rPr>
      </w:pPr>
      <w:r w:rsidRPr="008467FC">
        <w:rPr>
          <w:b/>
          <w:bCs/>
          <w:sz w:val="24"/>
          <w:szCs w:val="24"/>
          <w:lang w:val="pt-BR"/>
        </w:rPr>
        <w:t>22.1.</w:t>
      </w:r>
      <w:r w:rsidRPr="008467FC">
        <w:rPr>
          <w:sz w:val="24"/>
          <w:szCs w:val="24"/>
          <w:lang w:val="pt-BR"/>
        </w:rPr>
        <w:t xml:space="preserve"> Não há necessidade de adequações estruturais no órgão requisitante. Apenas disponibilização de smartphones e acesso ao sistema de gestão.</w:t>
      </w:r>
    </w:p>
    <w:p w14:paraId="7A496EF3" w14:textId="77777777" w:rsidR="00110721" w:rsidRPr="008467FC" w:rsidRDefault="00110721" w:rsidP="00110721">
      <w:pPr>
        <w:jc w:val="both"/>
        <w:rPr>
          <w:sz w:val="24"/>
          <w:szCs w:val="24"/>
          <w:lang w:val="pt-BR"/>
        </w:rPr>
      </w:pPr>
      <w:r w:rsidRPr="008467FC">
        <w:rPr>
          <w:sz w:val="24"/>
          <w:szCs w:val="24"/>
          <w:lang w:val="pt-BR"/>
        </w:rPr>
        <w:pict w14:anchorId="6A3C8944">
          <v:rect id="_x0000_i2369" style="width:0;height:1.5pt" o:hralign="center" o:hrstd="t" o:hr="t" fillcolor="#a0a0a0" stroked="f"/>
        </w:pict>
      </w:r>
    </w:p>
    <w:p w14:paraId="6E325550" w14:textId="77777777" w:rsidR="00110721" w:rsidRPr="008467FC" w:rsidRDefault="00110721" w:rsidP="00110721">
      <w:pPr>
        <w:jc w:val="both"/>
        <w:rPr>
          <w:b/>
          <w:bCs/>
          <w:sz w:val="24"/>
          <w:szCs w:val="24"/>
          <w:lang w:val="pt-BR"/>
        </w:rPr>
      </w:pPr>
      <w:r w:rsidRPr="008467FC">
        <w:rPr>
          <w:b/>
          <w:bCs/>
          <w:sz w:val="24"/>
          <w:szCs w:val="24"/>
          <w:lang w:val="pt-BR"/>
        </w:rPr>
        <w:t>23. POSSÍVEIS IMPACTOS AMBIENTAIS</w:t>
      </w:r>
    </w:p>
    <w:p w14:paraId="1BFFD3C7" w14:textId="77777777" w:rsidR="00110721" w:rsidRPr="008467FC" w:rsidRDefault="00110721" w:rsidP="00110721">
      <w:pPr>
        <w:jc w:val="both"/>
        <w:rPr>
          <w:sz w:val="24"/>
          <w:szCs w:val="24"/>
          <w:lang w:val="pt-BR"/>
        </w:rPr>
      </w:pPr>
      <w:r w:rsidRPr="008467FC">
        <w:rPr>
          <w:b/>
          <w:bCs/>
          <w:sz w:val="24"/>
          <w:szCs w:val="24"/>
          <w:lang w:val="pt-BR"/>
        </w:rPr>
        <w:t>23.1.</w:t>
      </w:r>
      <w:r w:rsidRPr="008467FC">
        <w:rPr>
          <w:sz w:val="24"/>
          <w:szCs w:val="24"/>
          <w:lang w:val="pt-BR"/>
        </w:rPr>
        <w:t xml:space="preserve"> Impacto ambiental mínimo, considerando que a digitalização reduzirá o uso de papel e impressão de faturas manuais.</w:t>
      </w:r>
    </w:p>
    <w:p w14:paraId="406C3A8E" w14:textId="77777777" w:rsidR="00110721" w:rsidRPr="008467FC" w:rsidRDefault="00110721" w:rsidP="00110721">
      <w:pPr>
        <w:jc w:val="both"/>
        <w:rPr>
          <w:sz w:val="24"/>
          <w:szCs w:val="24"/>
          <w:lang w:val="pt-BR"/>
        </w:rPr>
      </w:pPr>
      <w:r w:rsidRPr="008467FC">
        <w:rPr>
          <w:sz w:val="24"/>
          <w:szCs w:val="24"/>
          <w:lang w:val="pt-BR"/>
        </w:rPr>
        <w:pict w14:anchorId="2F6ADAB5">
          <v:rect id="_x0000_i2370" style="width:0;height:1.5pt" o:hralign="center" o:hrstd="t" o:hr="t" fillcolor="#a0a0a0" stroked="f"/>
        </w:pict>
      </w:r>
    </w:p>
    <w:p w14:paraId="130F3B72" w14:textId="77777777" w:rsidR="00110721" w:rsidRPr="008467FC" w:rsidRDefault="00110721" w:rsidP="00110721">
      <w:pPr>
        <w:jc w:val="both"/>
        <w:rPr>
          <w:b/>
          <w:bCs/>
          <w:sz w:val="24"/>
          <w:szCs w:val="24"/>
          <w:lang w:val="pt-BR"/>
        </w:rPr>
      </w:pPr>
      <w:r w:rsidRPr="008467FC">
        <w:rPr>
          <w:b/>
          <w:bCs/>
          <w:sz w:val="24"/>
          <w:szCs w:val="24"/>
          <w:lang w:val="pt-BR"/>
        </w:rPr>
        <w:t>24. DECLARAÇÃO DE VIABILIDADE</w:t>
      </w:r>
    </w:p>
    <w:p w14:paraId="4A68406E" w14:textId="77777777" w:rsidR="00110721" w:rsidRPr="008467FC" w:rsidRDefault="00110721" w:rsidP="00110721">
      <w:pPr>
        <w:jc w:val="both"/>
        <w:rPr>
          <w:sz w:val="24"/>
          <w:szCs w:val="24"/>
          <w:lang w:val="pt-BR"/>
        </w:rPr>
      </w:pPr>
      <w:r w:rsidRPr="008467FC">
        <w:rPr>
          <w:b/>
          <w:bCs/>
          <w:sz w:val="24"/>
          <w:szCs w:val="24"/>
          <w:lang w:val="pt-BR"/>
        </w:rPr>
        <w:t>24.1.</w:t>
      </w:r>
      <w:r w:rsidRPr="008467FC">
        <w:rPr>
          <w:sz w:val="24"/>
          <w:szCs w:val="24"/>
          <w:lang w:val="pt-BR"/>
        </w:rPr>
        <w:t xml:space="preserve"> Declara-se </w:t>
      </w:r>
      <w:r w:rsidRPr="008467FC">
        <w:rPr>
          <w:b/>
          <w:bCs/>
          <w:sz w:val="24"/>
          <w:szCs w:val="24"/>
          <w:lang w:val="pt-BR"/>
        </w:rPr>
        <w:t>viável e necessária</w:t>
      </w:r>
      <w:r w:rsidRPr="008467FC">
        <w:rPr>
          <w:sz w:val="24"/>
          <w:szCs w:val="24"/>
          <w:lang w:val="pt-BR"/>
        </w:rPr>
        <w:t xml:space="preserve"> a contratação do serviço de implantação do Programa Gerador de Faturas de Água, conforme justificativas apresentadas.</w:t>
      </w:r>
      <w:r w:rsidRPr="008467FC">
        <w:rPr>
          <w:sz w:val="24"/>
          <w:szCs w:val="24"/>
          <w:lang w:val="pt-BR"/>
        </w:rPr>
        <w:br/>
      </w:r>
      <w:r w:rsidRPr="008467FC">
        <w:rPr>
          <w:b/>
          <w:bCs/>
          <w:sz w:val="24"/>
          <w:szCs w:val="24"/>
          <w:lang w:val="pt-BR"/>
        </w:rPr>
        <w:t>24.2. Análise de Riscos: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707"/>
        <w:gridCol w:w="1703"/>
        <w:gridCol w:w="1815"/>
        <w:gridCol w:w="1640"/>
        <w:gridCol w:w="1458"/>
      </w:tblGrid>
      <w:tr w:rsidR="00110721" w:rsidRPr="008467FC" w14:paraId="75962AA3" w14:textId="77777777" w:rsidTr="003F71B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7CA8C2" w14:textId="77777777" w:rsidR="00110721" w:rsidRPr="008467FC" w:rsidRDefault="00110721" w:rsidP="003F71B1">
            <w:pPr>
              <w:jc w:val="both"/>
              <w:rPr>
                <w:b/>
                <w:bCs/>
                <w:sz w:val="24"/>
                <w:szCs w:val="24"/>
                <w:lang w:val="pt-BR"/>
              </w:rPr>
            </w:pPr>
            <w:r w:rsidRPr="008467FC">
              <w:rPr>
                <w:b/>
                <w:bCs/>
                <w:sz w:val="24"/>
                <w:szCs w:val="24"/>
                <w:lang w:val="pt-BR"/>
              </w:rPr>
              <w:t>Risco</w:t>
            </w:r>
          </w:p>
        </w:tc>
        <w:tc>
          <w:tcPr>
            <w:tcW w:w="0" w:type="auto"/>
            <w:vAlign w:val="center"/>
            <w:hideMark/>
          </w:tcPr>
          <w:p w14:paraId="7562EA6C" w14:textId="77777777" w:rsidR="00110721" w:rsidRPr="008467FC" w:rsidRDefault="00110721" w:rsidP="003F71B1">
            <w:pPr>
              <w:jc w:val="both"/>
              <w:rPr>
                <w:b/>
                <w:bCs/>
                <w:sz w:val="24"/>
                <w:szCs w:val="24"/>
                <w:lang w:val="pt-BR"/>
              </w:rPr>
            </w:pPr>
            <w:r w:rsidRPr="008467FC">
              <w:rPr>
                <w:b/>
                <w:bCs/>
                <w:sz w:val="24"/>
                <w:szCs w:val="24"/>
                <w:lang w:val="pt-BR"/>
              </w:rPr>
              <w:t>Nível</w:t>
            </w:r>
          </w:p>
        </w:tc>
        <w:tc>
          <w:tcPr>
            <w:tcW w:w="0" w:type="auto"/>
            <w:vAlign w:val="center"/>
            <w:hideMark/>
          </w:tcPr>
          <w:p w14:paraId="6EC82A2B" w14:textId="77777777" w:rsidR="00110721" w:rsidRPr="008467FC" w:rsidRDefault="00110721" w:rsidP="003F71B1">
            <w:pPr>
              <w:jc w:val="both"/>
              <w:rPr>
                <w:b/>
                <w:bCs/>
                <w:sz w:val="24"/>
                <w:szCs w:val="24"/>
                <w:lang w:val="pt-BR"/>
              </w:rPr>
            </w:pPr>
            <w:r w:rsidRPr="008467FC">
              <w:rPr>
                <w:b/>
                <w:bCs/>
                <w:sz w:val="24"/>
                <w:szCs w:val="24"/>
                <w:lang w:val="pt-BR"/>
              </w:rPr>
              <w:t>Dano/Impacto</w:t>
            </w:r>
          </w:p>
        </w:tc>
        <w:tc>
          <w:tcPr>
            <w:tcW w:w="0" w:type="auto"/>
            <w:vAlign w:val="center"/>
            <w:hideMark/>
          </w:tcPr>
          <w:p w14:paraId="1006940F" w14:textId="77777777" w:rsidR="00110721" w:rsidRPr="008467FC" w:rsidRDefault="00110721" w:rsidP="003F71B1">
            <w:pPr>
              <w:jc w:val="both"/>
              <w:rPr>
                <w:b/>
                <w:bCs/>
                <w:sz w:val="24"/>
                <w:szCs w:val="24"/>
                <w:lang w:val="pt-BR"/>
              </w:rPr>
            </w:pPr>
            <w:r w:rsidRPr="008467FC">
              <w:rPr>
                <w:b/>
                <w:bCs/>
                <w:sz w:val="24"/>
                <w:szCs w:val="24"/>
                <w:lang w:val="pt-BR"/>
              </w:rPr>
              <w:t>Ação de Contingência</w:t>
            </w:r>
          </w:p>
        </w:tc>
        <w:tc>
          <w:tcPr>
            <w:tcW w:w="0" w:type="auto"/>
            <w:vAlign w:val="center"/>
            <w:hideMark/>
          </w:tcPr>
          <w:p w14:paraId="676AAE3B" w14:textId="77777777" w:rsidR="00110721" w:rsidRPr="008467FC" w:rsidRDefault="00110721" w:rsidP="003F71B1">
            <w:pPr>
              <w:jc w:val="both"/>
              <w:rPr>
                <w:b/>
                <w:bCs/>
                <w:sz w:val="24"/>
                <w:szCs w:val="24"/>
                <w:lang w:val="pt-BR"/>
              </w:rPr>
            </w:pPr>
            <w:r w:rsidRPr="008467FC">
              <w:rPr>
                <w:b/>
                <w:bCs/>
                <w:sz w:val="24"/>
                <w:szCs w:val="24"/>
                <w:lang w:val="pt-BR"/>
              </w:rPr>
              <w:t>Responsável</w:t>
            </w:r>
          </w:p>
        </w:tc>
        <w:tc>
          <w:tcPr>
            <w:tcW w:w="0" w:type="auto"/>
            <w:vAlign w:val="center"/>
            <w:hideMark/>
          </w:tcPr>
          <w:p w14:paraId="02AB02C6" w14:textId="77777777" w:rsidR="00110721" w:rsidRPr="008467FC" w:rsidRDefault="00110721" w:rsidP="003F71B1">
            <w:pPr>
              <w:jc w:val="both"/>
              <w:rPr>
                <w:b/>
                <w:bCs/>
                <w:sz w:val="24"/>
                <w:szCs w:val="24"/>
                <w:lang w:val="pt-BR"/>
              </w:rPr>
            </w:pPr>
            <w:r w:rsidRPr="008467FC">
              <w:rPr>
                <w:b/>
                <w:bCs/>
                <w:sz w:val="24"/>
                <w:szCs w:val="24"/>
                <w:lang w:val="pt-BR"/>
              </w:rPr>
              <w:t>Prazo</w:t>
            </w:r>
          </w:p>
        </w:tc>
      </w:tr>
      <w:tr w:rsidR="00110721" w:rsidRPr="008467FC" w14:paraId="3835366F" w14:textId="77777777" w:rsidTr="003F71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EE9EB7" w14:textId="77777777" w:rsidR="00110721" w:rsidRPr="008467FC" w:rsidRDefault="00110721" w:rsidP="003F71B1">
            <w:pPr>
              <w:jc w:val="both"/>
              <w:rPr>
                <w:sz w:val="24"/>
                <w:szCs w:val="24"/>
                <w:lang w:val="pt-BR"/>
              </w:rPr>
            </w:pPr>
            <w:r w:rsidRPr="008467FC">
              <w:rPr>
                <w:sz w:val="24"/>
                <w:szCs w:val="24"/>
                <w:lang w:val="pt-BR"/>
              </w:rPr>
              <w:t>Falta de recursos orçamentários</w:t>
            </w:r>
          </w:p>
        </w:tc>
        <w:tc>
          <w:tcPr>
            <w:tcW w:w="0" w:type="auto"/>
            <w:vAlign w:val="center"/>
            <w:hideMark/>
          </w:tcPr>
          <w:p w14:paraId="094B8177" w14:textId="77777777" w:rsidR="00110721" w:rsidRPr="008467FC" w:rsidRDefault="00110721" w:rsidP="003F71B1">
            <w:pPr>
              <w:jc w:val="both"/>
              <w:rPr>
                <w:sz w:val="24"/>
                <w:szCs w:val="24"/>
                <w:lang w:val="pt-BR"/>
              </w:rPr>
            </w:pPr>
            <w:r w:rsidRPr="008467FC">
              <w:rPr>
                <w:sz w:val="24"/>
                <w:szCs w:val="24"/>
                <w:lang w:val="pt-BR"/>
              </w:rPr>
              <w:t>Baixo</w:t>
            </w:r>
          </w:p>
        </w:tc>
        <w:tc>
          <w:tcPr>
            <w:tcW w:w="0" w:type="auto"/>
            <w:vAlign w:val="center"/>
            <w:hideMark/>
          </w:tcPr>
          <w:p w14:paraId="30B26170" w14:textId="77777777" w:rsidR="00110721" w:rsidRPr="008467FC" w:rsidRDefault="00110721" w:rsidP="003F71B1">
            <w:pPr>
              <w:jc w:val="both"/>
              <w:rPr>
                <w:sz w:val="24"/>
                <w:szCs w:val="24"/>
                <w:lang w:val="pt-BR"/>
              </w:rPr>
            </w:pPr>
            <w:r w:rsidRPr="008467FC">
              <w:rPr>
                <w:sz w:val="24"/>
                <w:szCs w:val="24"/>
                <w:lang w:val="pt-BR"/>
              </w:rPr>
              <w:t>Atraso na contratação</w:t>
            </w:r>
          </w:p>
        </w:tc>
        <w:tc>
          <w:tcPr>
            <w:tcW w:w="0" w:type="auto"/>
            <w:vAlign w:val="center"/>
            <w:hideMark/>
          </w:tcPr>
          <w:p w14:paraId="4650C9CC" w14:textId="77777777" w:rsidR="00110721" w:rsidRPr="008467FC" w:rsidRDefault="00110721" w:rsidP="003F71B1">
            <w:pPr>
              <w:jc w:val="both"/>
              <w:rPr>
                <w:sz w:val="24"/>
                <w:szCs w:val="24"/>
                <w:lang w:val="pt-BR"/>
              </w:rPr>
            </w:pPr>
            <w:r w:rsidRPr="008467FC">
              <w:rPr>
                <w:sz w:val="24"/>
                <w:szCs w:val="24"/>
                <w:lang w:val="pt-BR"/>
              </w:rPr>
              <w:t>Realocação de recursos</w:t>
            </w:r>
          </w:p>
        </w:tc>
        <w:tc>
          <w:tcPr>
            <w:tcW w:w="0" w:type="auto"/>
            <w:vAlign w:val="center"/>
            <w:hideMark/>
          </w:tcPr>
          <w:p w14:paraId="245A7539" w14:textId="77777777" w:rsidR="00110721" w:rsidRPr="008467FC" w:rsidRDefault="00110721" w:rsidP="003F71B1">
            <w:pPr>
              <w:jc w:val="both"/>
              <w:rPr>
                <w:sz w:val="24"/>
                <w:szCs w:val="24"/>
                <w:lang w:val="pt-BR"/>
              </w:rPr>
            </w:pPr>
            <w:r w:rsidRPr="008467FC">
              <w:rPr>
                <w:sz w:val="24"/>
                <w:szCs w:val="24"/>
                <w:lang w:val="pt-BR"/>
              </w:rPr>
              <w:t>Secretaria de Obras</w:t>
            </w:r>
          </w:p>
        </w:tc>
        <w:tc>
          <w:tcPr>
            <w:tcW w:w="0" w:type="auto"/>
            <w:vAlign w:val="center"/>
            <w:hideMark/>
          </w:tcPr>
          <w:p w14:paraId="3D4FC494" w14:textId="77777777" w:rsidR="00110721" w:rsidRPr="008467FC" w:rsidRDefault="00110721" w:rsidP="003F71B1">
            <w:pPr>
              <w:jc w:val="both"/>
              <w:rPr>
                <w:sz w:val="24"/>
                <w:szCs w:val="24"/>
                <w:lang w:val="pt-BR"/>
              </w:rPr>
            </w:pPr>
            <w:r w:rsidRPr="008467FC">
              <w:rPr>
                <w:sz w:val="24"/>
                <w:szCs w:val="24"/>
                <w:lang w:val="pt-BR"/>
              </w:rPr>
              <w:t>Antes da contratação</w:t>
            </w:r>
          </w:p>
        </w:tc>
      </w:tr>
      <w:tr w:rsidR="00110721" w:rsidRPr="008467FC" w14:paraId="48FC2A4C" w14:textId="77777777" w:rsidTr="003F71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7623E7" w14:textId="77777777" w:rsidR="00110721" w:rsidRPr="008467FC" w:rsidRDefault="00110721" w:rsidP="003F71B1">
            <w:pPr>
              <w:jc w:val="both"/>
              <w:rPr>
                <w:sz w:val="24"/>
                <w:szCs w:val="24"/>
                <w:lang w:val="pt-BR"/>
              </w:rPr>
            </w:pPr>
            <w:r w:rsidRPr="008467FC">
              <w:rPr>
                <w:sz w:val="24"/>
                <w:szCs w:val="24"/>
                <w:lang w:val="pt-BR"/>
              </w:rPr>
              <w:t xml:space="preserve">Dificuldade de </w:t>
            </w:r>
            <w:r w:rsidRPr="008467FC">
              <w:rPr>
                <w:sz w:val="24"/>
                <w:szCs w:val="24"/>
                <w:lang w:val="pt-BR"/>
              </w:rPr>
              <w:lastRenderedPageBreak/>
              <w:t>integração técnica</w:t>
            </w:r>
          </w:p>
        </w:tc>
        <w:tc>
          <w:tcPr>
            <w:tcW w:w="0" w:type="auto"/>
            <w:vAlign w:val="center"/>
            <w:hideMark/>
          </w:tcPr>
          <w:p w14:paraId="0B4C3E1F" w14:textId="77777777" w:rsidR="00110721" w:rsidRPr="008467FC" w:rsidRDefault="00110721" w:rsidP="003F71B1">
            <w:pPr>
              <w:jc w:val="both"/>
              <w:rPr>
                <w:sz w:val="24"/>
                <w:szCs w:val="24"/>
                <w:lang w:val="pt-BR"/>
              </w:rPr>
            </w:pPr>
            <w:r w:rsidRPr="008467FC">
              <w:rPr>
                <w:sz w:val="24"/>
                <w:szCs w:val="24"/>
                <w:lang w:val="pt-BR"/>
              </w:rPr>
              <w:lastRenderedPageBreak/>
              <w:t>Médio</w:t>
            </w:r>
          </w:p>
        </w:tc>
        <w:tc>
          <w:tcPr>
            <w:tcW w:w="0" w:type="auto"/>
            <w:vAlign w:val="center"/>
            <w:hideMark/>
          </w:tcPr>
          <w:p w14:paraId="06F7DFA4" w14:textId="77777777" w:rsidR="00110721" w:rsidRPr="008467FC" w:rsidRDefault="00110721" w:rsidP="003F71B1">
            <w:pPr>
              <w:jc w:val="both"/>
              <w:rPr>
                <w:sz w:val="24"/>
                <w:szCs w:val="24"/>
                <w:lang w:val="pt-BR"/>
              </w:rPr>
            </w:pPr>
            <w:r w:rsidRPr="008467FC">
              <w:rPr>
                <w:sz w:val="24"/>
                <w:szCs w:val="24"/>
                <w:lang w:val="pt-BR"/>
              </w:rPr>
              <w:t xml:space="preserve">Atraso na </w:t>
            </w:r>
            <w:r w:rsidRPr="008467FC">
              <w:rPr>
                <w:sz w:val="24"/>
                <w:szCs w:val="24"/>
                <w:lang w:val="pt-BR"/>
              </w:rPr>
              <w:lastRenderedPageBreak/>
              <w:t>implantação</w:t>
            </w:r>
          </w:p>
        </w:tc>
        <w:tc>
          <w:tcPr>
            <w:tcW w:w="0" w:type="auto"/>
            <w:vAlign w:val="center"/>
            <w:hideMark/>
          </w:tcPr>
          <w:p w14:paraId="6E4B48C7" w14:textId="77777777" w:rsidR="00110721" w:rsidRPr="008467FC" w:rsidRDefault="00110721" w:rsidP="003F71B1">
            <w:pPr>
              <w:jc w:val="both"/>
              <w:rPr>
                <w:sz w:val="24"/>
                <w:szCs w:val="24"/>
                <w:lang w:val="pt-BR"/>
              </w:rPr>
            </w:pPr>
            <w:r w:rsidRPr="008467FC">
              <w:rPr>
                <w:sz w:val="24"/>
                <w:szCs w:val="24"/>
                <w:lang w:val="pt-BR"/>
              </w:rPr>
              <w:lastRenderedPageBreak/>
              <w:t xml:space="preserve">Testes prévios de </w:t>
            </w:r>
            <w:r w:rsidRPr="008467FC">
              <w:rPr>
                <w:sz w:val="24"/>
                <w:szCs w:val="24"/>
                <w:lang w:val="pt-BR"/>
              </w:rPr>
              <w:lastRenderedPageBreak/>
              <w:t>homologação</w:t>
            </w:r>
          </w:p>
        </w:tc>
        <w:tc>
          <w:tcPr>
            <w:tcW w:w="0" w:type="auto"/>
            <w:vAlign w:val="center"/>
            <w:hideMark/>
          </w:tcPr>
          <w:p w14:paraId="5933EEF5" w14:textId="77777777" w:rsidR="00110721" w:rsidRPr="008467FC" w:rsidRDefault="00110721" w:rsidP="003F71B1">
            <w:pPr>
              <w:jc w:val="both"/>
              <w:rPr>
                <w:sz w:val="24"/>
                <w:szCs w:val="24"/>
                <w:lang w:val="pt-BR"/>
              </w:rPr>
            </w:pPr>
            <w:r w:rsidRPr="008467FC">
              <w:rPr>
                <w:sz w:val="24"/>
                <w:szCs w:val="24"/>
                <w:lang w:val="pt-BR"/>
              </w:rPr>
              <w:lastRenderedPageBreak/>
              <w:t xml:space="preserve">Fornecedor e TI </w:t>
            </w:r>
            <w:r w:rsidRPr="008467FC">
              <w:rPr>
                <w:sz w:val="24"/>
                <w:szCs w:val="24"/>
                <w:lang w:val="pt-BR"/>
              </w:rPr>
              <w:lastRenderedPageBreak/>
              <w:t>municipal</w:t>
            </w:r>
          </w:p>
        </w:tc>
        <w:tc>
          <w:tcPr>
            <w:tcW w:w="0" w:type="auto"/>
            <w:vAlign w:val="center"/>
            <w:hideMark/>
          </w:tcPr>
          <w:p w14:paraId="3862FFCD" w14:textId="77777777" w:rsidR="00110721" w:rsidRPr="008467FC" w:rsidRDefault="00110721" w:rsidP="003F71B1">
            <w:pPr>
              <w:jc w:val="both"/>
              <w:rPr>
                <w:sz w:val="24"/>
                <w:szCs w:val="24"/>
                <w:lang w:val="pt-BR"/>
              </w:rPr>
            </w:pPr>
            <w:r w:rsidRPr="008467FC">
              <w:rPr>
                <w:sz w:val="24"/>
                <w:szCs w:val="24"/>
                <w:lang w:val="pt-BR"/>
              </w:rPr>
              <w:lastRenderedPageBreak/>
              <w:t xml:space="preserve">Durante </w:t>
            </w:r>
            <w:r w:rsidRPr="008467FC">
              <w:rPr>
                <w:sz w:val="24"/>
                <w:szCs w:val="24"/>
                <w:lang w:val="pt-BR"/>
              </w:rPr>
              <w:lastRenderedPageBreak/>
              <w:t>implantação</w:t>
            </w:r>
          </w:p>
        </w:tc>
      </w:tr>
      <w:tr w:rsidR="00110721" w:rsidRPr="008467FC" w14:paraId="0913F147" w14:textId="77777777" w:rsidTr="003F71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EF82C0" w14:textId="77777777" w:rsidR="00110721" w:rsidRPr="008467FC" w:rsidRDefault="00110721" w:rsidP="003F71B1">
            <w:pPr>
              <w:jc w:val="both"/>
              <w:rPr>
                <w:sz w:val="24"/>
                <w:szCs w:val="24"/>
                <w:lang w:val="pt-BR"/>
              </w:rPr>
            </w:pPr>
            <w:r w:rsidRPr="008467FC">
              <w:rPr>
                <w:sz w:val="24"/>
                <w:szCs w:val="24"/>
                <w:lang w:val="pt-BR"/>
              </w:rPr>
              <w:lastRenderedPageBreak/>
              <w:t>Suporte inadequado</w:t>
            </w:r>
          </w:p>
        </w:tc>
        <w:tc>
          <w:tcPr>
            <w:tcW w:w="0" w:type="auto"/>
            <w:vAlign w:val="center"/>
            <w:hideMark/>
          </w:tcPr>
          <w:p w14:paraId="5B77AAC2" w14:textId="77777777" w:rsidR="00110721" w:rsidRPr="008467FC" w:rsidRDefault="00110721" w:rsidP="003F71B1">
            <w:pPr>
              <w:jc w:val="both"/>
              <w:rPr>
                <w:sz w:val="24"/>
                <w:szCs w:val="24"/>
                <w:lang w:val="pt-BR"/>
              </w:rPr>
            </w:pPr>
            <w:r w:rsidRPr="008467FC">
              <w:rPr>
                <w:sz w:val="24"/>
                <w:szCs w:val="24"/>
                <w:lang w:val="pt-BR"/>
              </w:rPr>
              <w:t>Médio</w:t>
            </w:r>
          </w:p>
        </w:tc>
        <w:tc>
          <w:tcPr>
            <w:tcW w:w="0" w:type="auto"/>
            <w:vAlign w:val="center"/>
            <w:hideMark/>
          </w:tcPr>
          <w:p w14:paraId="18DEB85C" w14:textId="77777777" w:rsidR="00110721" w:rsidRPr="008467FC" w:rsidRDefault="00110721" w:rsidP="003F71B1">
            <w:pPr>
              <w:jc w:val="both"/>
              <w:rPr>
                <w:sz w:val="24"/>
                <w:szCs w:val="24"/>
                <w:lang w:val="pt-BR"/>
              </w:rPr>
            </w:pPr>
            <w:r w:rsidRPr="008467FC">
              <w:rPr>
                <w:sz w:val="24"/>
                <w:szCs w:val="24"/>
                <w:lang w:val="pt-BR"/>
              </w:rPr>
              <w:t>Interrupção do serviço</w:t>
            </w:r>
          </w:p>
        </w:tc>
        <w:tc>
          <w:tcPr>
            <w:tcW w:w="0" w:type="auto"/>
            <w:vAlign w:val="center"/>
            <w:hideMark/>
          </w:tcPr>
          <w:p w14:paraId="335359C5" w14:textId="77777777" w:rsidR="00110721" w:rsidRPr="008467FC" w:rsidRDefault="00110721" w:rsidP="003F71B1">
            <w:pPr>
              <w:jc w:val="both"/>
              <w:rPr>
                <w:sz w:val="24"/>
                <w:szCs w:val="24"/>
                <w:lang w:val="pt-BR"/>
              </w:rPr>
            </w:pPr>
            <w:r w:rsidRPr="008467FC">
              <w:rPr>
                <w:sz w:val="24"/>
                <w:szCs w:val="24"/>
                <w:lang w:val="pt-BR"/>
              </w:rPr>
              <w:t>Cláusula contratual de SLA</w:t>
            </w:r>
          </w:p>
        </w:tc>
        <w:tc>
          <w:tcPr>
            <w:tcW w:w="0" w:type="auto"/>
            <w:vAlign w:val="center"/>
            <w:hideMark/>
          </w:tcPr>
          <w:p w14:paraId="1FA7A4D3" w14:textId="77777777" w:rsidR="00110721" w:rsidRPr="008467FC" w:rsidRDefault="00110721" w:rsidP="003F71B1">
            <w:pPr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vAlign w:val="center"/>
            <w:hideMark/>
          </w:tcPr>
          <w:p w14:paraId="7D6AE659" w14:textId="77777777" w:rsidR="00110721" w:rsidRPr="008467FC" w:rsidRDefault="00110721" w:rsidP="003F71B1">
            <w:pPr>
              <w:jc w:val="both"/>
              <w:rPr>
                <w:sz w:val="24"/>
                <w:szCs w:val="24"/>
                <w:lang w:val="pt-BR"/>
              </w:rPr>
            </w:pPr>
          </w:p>
        </w:tc>
      </w:tr>
    </w:tbl>
    <w:p w14:paraId="5D1BD788" w14:textId="77777777" w:rsidR="00110721" w:rsidRPr="008467FC" w:rsidRDefault="00110721" w:rsidP="00110721">
      <w:pPr>
        <w:jc w:val="both"/>
        <w:rPr>
          <w:sz w:val="24"/>
          <w:szCs w:val="24"/>
        </w:rPr>
      </w:pPr>
    </w:p>
    <w:p w14:paraId="102852BA" w14:textId="77777777" w:rsidR="00110721" w:rsidRPr="008467FC" w:rsidRDefault="00110721" w:rsidP="00110721">
      <w:pPr>
        <w:jc w:val="right"/>
        <w:rPr>
          <w:sz w:val="24"/>
          <w:szCs w:val="24"/>
        </w:rPr>
      </w:pPr>
    </w:p>
    <w:p w14:paraId="75FA66A2" w14:textId="77777777" w:rsidR="00110721" w:rsidRPr="008467FC" w:rsidRDefault="00110721" w:rsidP="00110721">
      <w:pPr>
        <w:jc w:val="right"/>
        <w:rPr>
          <w:sz w:val="24"/>
          <w:szCs w:val="24"/>
        </w:rPr>
      </w:pPr>
    </w:p>
    <w:p w14:paraId="2240567B" w14:textId="77777777" w:rsidR="00110721" w:rsidRPr="008467FC" w:rsidRDefault="00110721" w:rsidP="00110721">
      <w:pPr>
        <w:jc w:val="right"/>
        <w:rPr>
          <w:sz w:val="24"/>
          <w:szCs w:val="24"/>
        </w:rPr>
      </w:pPr>
      <w:r w:rsidRPr="008467FC">
        <w:rPr>
          <w:sz w:val="24"/>
          <w:szCs w:val="24"/>
        </w:rPr>
        <w:t>Amaral Ferrador,  22 de outubro de 2025.</w:t>
      </w:r>
    </w:p>
    <w:p w14:paraId="19426974" w14:textId="77777777" w:rsidR="00110721" w:rsidRPr="008467FC" w:rsidRDefault="00110721" w:rsidP="00110721">
      <w:pPr>
        <w:jc w:val="both"/>
        <w:rPr>
          <w:sz w:val="24"/>
          <w:szCs w:val="24"/>
        </w:rPr>
      </w:pPr>
    </w:p>
    <w:p w14:paraId="23D44688" w14:textId="77777777" w:rsidR="00110721" w:rsidRPr="008467FC" w:rsidRDefault="00110721" w:rsidP="00110721">
      <w:pPr>
        <w:jc w:val="both"/>
        <w:rPr>
          <w:sz w:val="24"/>
          <w:szCs w:val="24"/>
        </w:rPr>
      </w:pPr>
    </w:p>
    <w:p w14:paraId="21A29C82" w14:textId="77777777" w:rsidR="00110721" w:rsidRPr="008467FC" w:rsidRDefault="00110721" w:rsidP="00110721">
      <w:pPr>
        <w:jc w:val="both"/>
        <w:rPr>
          <w:sz w:val="24"/>
          <w:szCs w:val="24"/>
        </w:rPr>
      </w:pPr>
    </w:p>
    <w:p w14:paraId="765AFD8A" w14:textId="77777777" w:rsidR="00110721" w:rsidRPr="008467FC" w:rsidRDefault="00110721" w:rsidP="00110721">
      <w:pPr>
        <w:jc w:val="both"/>
        <w:rPr>
          <w:sz w:val="24"/>
          <w:szCs w:val="24"/>
        </w:rPr>
      </w:pPr>
    </w:p>
    <w:p w14:paraId="1BBDA0EE" w14:textId="77777777" w:rsidR="00110721" w:rsidRPr="008467FC" w:rsidRDefault="00110721" w:rsidP="00110721">
      <w:pPr>
        <w:jc w:val="both"/>
        <w:rPr>
          <w:sz w:val="24"/>
          <w:szCs w:val="24"/>
        </w:rPr>
      </w:pPr>
    </w:p>
    <w:p w14:paraId="54D37F6F" w14:textId="77777777" w:rsidR="00110721" w:rsidRPr="008467FC" w:rsidRDefault="00110721" w:rsidP="00110721">
      <w:pPr>
        <w:spacing w:line="360" w:lineRule="auto"/>
        <w:jc w:val="center"/>
        <w:rPr>
          <w:sz w:val="24"/>
          <w:szCs w:val="24"/>
        </w:rPr>
      </w:pPr>
      <w:r w:rsidRPr="008467FC">
        <w:rPr>
          <w:sz w:val="24"/>
          <w:szCs w:val="24"/>
        </w:rPr>
        <w:t>Secretario de Obras</w:t>
      </w:r>
    </w:p>
    <w:p w14:paraId="50CCAF46" w14:textId="77777777" w:rsidR="00110721" w:rsidRPr="008467FC" w:rsidRDefault="00110721" w:rsidP="00110721">
      <w:pPr>
        <w:spacing w:line="360" w:lineRule="auto"/>
        <w:jc w:val="center"/>
        <w:rPr>
          <w:b/>
          <w:bCs/>
          <w:sz w:val="24"/>
          <w:szCs w:val="24"/>
        </w:rPr>
      </w:pPr>
      <w:r w:rsidRPr="008467FC">
        <w:rPr>
          <w:b/>
          <w:bCs/>
          <w:sz w:val="24"/>
          <w:szCs w:val="24"/>
        </w:rPr>
        <w:t>Giulio Macedo</w:t>
      </w:r>
    </w:p>
    <w:p w14:paraId="2ECC0C21" w14:textId="35C2BC70" w:rsidR="008467FC" w:rsidRDefault="008467FC">
      <w:r>
        <w:br w:type="page"/>
      </w:r>
    </w:p>
    <w:p w14:paraId="1A717968" w14:textId="77777777" w:rsidR="008467FC" w:rsidRPr="0057155C" w:rsidRDefault="008467FC" w:rsidP="008467FC">
      <w:pPr>
        <w:widowControl/>
        <w:autoSpaceDE/>
        <w:autoSpaceDN/>
        <w:spacing w:before="100" w:beforeAutospacing="1" w:after="100" w:afterAutospacing="1"/>
        <w:jc w:val="center"/>
        <w:outlineLvl w:val="0"/>
        <w:rPr>
          <w:b/>
          <w:bCs/>
          <w:kern w:val="36"/>
          <w:sz w:val="44"/>
          <w:szCs w:val="44"/>
          <w:lang w:val="pt-BR" w:eastAsia="pt-BR"/>
        </w:rPr>
      </w:pPr>
      <w:r w:rsidRPr="0057155C">
        <w:rPr>
          <w:b/>
          <w:bCs/>
          <w:kern w:val="36"/>
          <w:sz w:val="44"/>
          <w:szCs w:val="44"/>
          <w:lang w:val="pt-BR" w:eastAsia="pt-BR"/>
        </w:rPr>
        <w:lastRenderedPageBreak/>
        <w:t xml:space="preserve">MEMORANDO Nº </w:t>
      </w:r>
      <w:r>
        <w:rPr>
          <w:b/>
          <w:bCs/>
          <w:kern w:val="36"/>
          <w:sz w:val="44"/>
          <w:szCs w:val="44"/>
          <w:lang w:val="pt-BR" w:eastAsia="pt-BR"/>
        </w:rPr>
        <w:t>108</w:t>
      </w:r>
      <w:r w:rsidRPr="0057155C">
        <w:rPr>
          <w:b/>
          <w:bCs/>
          <w:kern w:val="36"/>
          <w:sz w:val="44"/>
          <w:szCs w:val="44"/>
          <w:lang w:val="pt-BR" w:eastAsia="pt-BR"/>
        </w:rPr>
        <w:t>/2025</w:t>
      </w:r>
    </w:p>
    <w:p w14:paraId="0E4B4800" w14:textId="77777777" w:rsidR="008467FC" w:rsidRPr="005B08D6" w:rsidRDefault="008467FC" w:rsidP="008467FC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5B08D6">
        <w:rPr>
          <w:b/>
          <w:bCs/>
          <w:sz w:val="24"/>
          <w:szCs w:val="24"/>
          <w:lang w:val="pt-BR" w:eastAsia="pt-BR"/>
        </w:rPr>
        <w:t>De:</w:t>
      </w:r>
      <w:r w:rsidRPr="005B08D6">
        <w:rPr>
          <w:sz w:val="24"/>
          <w:szCs w:val="24"/>
          <w:lang w:val="pt-BR" w:eastAsia="pt-BR"/>
        </w:rPr>
        <w:t xml:space="preserve"> Giulio Macedo</w:t>
      </w:r>
      <w:r w:rsidRPr="005B08D6">
        <w:rPr>
          <w:sz w:val="24"/>
          <w:szCs w:val="24"/>
          <w:lang w:val="pt-BR" w:eastAsia="pt-BR"/>
        </w:rPr>
        <w:br/>
      </w:r>
      <w:r w:rsidRPr="005B08D6">
        <w:rPr>
          <w:b/>
          <w:bCs/>
          <w:sz w:val="24"/>
          <w:szCs w:val="24"/>
          <w:lang w:val="pt-BR" w:eastAsia="pt-BR"/>
        </w:rPr>
        <w:t>Cargo:</w:t>
      </w:r>
      <w:r w:rsidRPr="005B08D6">
        <w:rPr>
          <w:sz w:val="24"/>
          <w:szCs w:val="24"/>
          <w:lang w:val="pt-BR" w:eastAsia="pt-BR"/>
        </w:rPr>
        <w:t xml:space="preserve"> Secretário Municipal de Obras, Viação, Urbanismo e Habitação</w:t>
      </w:r>
      <w:r w:rsidRPr="005B08D6">
        <w:rPr>
          <w:sz w:val="24"/>
          <w:szCs w:val="24"/>
          <w:lang w:val="pt-BR" w:eastAsia="pt-BR"/>
        </w:rPr>
        <w:br/>
      </w:r>
      <w:r w:rsidRPr="005B08D6">
        <w:rPr>
          <w:b/>
          <w:bCs/>
          <w:sz w:val="24"/>
          <w:szCs w:val="24"/>
          <w:lang w:val="pt-BR" w:eastAsia="pt-BR"/>
        </w:rPr>
        <w:t>Para:</w:t>
      </w:r>
      <w:r w:rsidRPr="005B08D6">
        <w:rPr>
          <w:sz w:val="24"/>
          <w:szCs w:val="24"/>
          <w:lang w:val="pt-BR" w:eastAsia="pt-BR"/>
        </w:rPr>
        <w:t xml:space="preserve"> Secretaria Municipal de Finanças</w:t>
      </w:r>
      <w:r w:rsidRPr="005B08D6">
        <w:rPr>
          <w:sz w:val="24"/>
          <w:szCs w:val="24"/>
          <w:lang w:val="pt-BR" w:eastAsia="pt-BR"/>
        </w:rPr>
        <w:br/>
      </w:r>
      <w:r w:rsidRPr="005B08D6">
        <w:rPr>
          <w:b/>
          <w:bCs/>
          <w:sz w:val="24"/>
          <w:szCs w:val="24"/>
          <w:lang w:val="pt-BR" w:eastAsia="pt-BR"/>
        </w:rPr>
        <w:t>Assunto:</w:t>
      </w:r>
      <w:r w:rsidRPr="005B08D6">
        <w:rPr>
          <w:sz w:val="24"/>
          <w:szCs w:val="24"/>
          <w:lang w:val="pt-BR" w:eastAsia="pt-BR"/>
        </w:rPr>
        <w:t xml:space="preserve"> Solicitação de Verificação de Disponibilidade Orçamentária e Emissão de Parecer Contábil</w:t>
      </w:r>
    </w:p>
    <w:p w14:paraId="7915EAD5" w14:textId="77777777" w:rsidR="008467FC" w:rsidRPr="005B08D6" w:rsidRDefault="008467FC" w:rsidP="008467FC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5B08D6">
        <w:rPr>
          <w:b/>
          <w:bCs/>
          <w:sz w:val="24"/>
          <w:szCs w:val="24"/>
          <w:lang w:val="pt-BR" w:eastAsia="pt-BR"/>
        </w:rPr>
        <w:t>Senhora Contadora,</w:t>
      </w:r>
    </w:p>
    <w:p w14:paraId="58DEEE7B" w14:textId="77777777" w:rsidR="008467FC" w:rsidRPr="005B08D6" w:rsidRDefault="008467FC" w:rsidP="008467FC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5B08D6">
        <w:rPr>
          <w:sz w:val="24"/>
          <w:szCs w:val="24"/>
          <w:lang w:val="pt-BR" w:eastAsia="pt-BR"/>
        </w:rPr>
        <w:t xml:space="preserve">Considerando a necessidade de instrução processual referente ao </w:t>
      </w:r>
      <w:r w:rsidRPr="005B08D6">
        <w:rPr>
          <w:b/>
          <w:bCs/>
          <w:sz w:val="24"/>
          <w:szCs w:val="24"/>
          <w:lang w:val="pt-BR" w:eastAsia="pt-BR"/>
        </w:rPr>
        <w:t>processo de contratação direta</w:t>
      </w:r>
      <w:r w:rsidRPr="005B08D6">
        <w:rPr>
          <w:sz w:val="24"/>
          <w:szCs w:val="24"/>
          <w:lang w:val="pt-BR" w:eastAsia="pt-BR"/>
        </w:rPr>
        <w:t xml:space="preserve">, que trata da </w:t>
      </w:r>
      <w:r w:rsidRPr="005B08D6">
        <w:rPr>
          <w:b/>
          <w:bCs/>
          <w:sz w:val="24"/>
          <w:szCs w:val="24"/>
          <w:lang w:val="pt-BR" w:eastAsia="pt-BR"/>
        </w:rPr>
        <w:t>contratação de empresa especializada para fornecimento, instalação, configuração e treinamento de aplicativo Android para emissão de faturas mensais de água, integrado ao sistema de gerenciamento público da Prefeitura Municipal de Amaral Ferrador</w:t>
      </w:r>
      <w:r w:rsidRPr="005B08D6">
        <w:rPr>
          <w:sz w:val="24"/>
          <w:szCs w:val="24"/>
          <w:lang w:val="pt-BR" w:eastAsia="pt-BR"/>
        </w:rPr>
        <w:t xml:space="preserve">, solicita-se a </w:t>
      </w:r>
      <w:r w:rsidRPr="005B08D6">
        <w:rPr>
          <w:b/>
          <w:bCs/>
          <w:sz w:val="24"/>
          <w:szCs w:val="24"/>
          <w:lang w:val="pt-BR" w:eastAsia="pt-BR"/>
        </w:rPr>
        <w:t>verificação de disponibilidade orçamentária</w:t>
      </w:r>
      <w:r w:rsidRPr="005B08D6">
        <w:rPr>
          <w:sz w:val="24"/>
          <w:szCs w:val="24"/>
          <w:lang w:val="pt-BR" w:eastAsia="pt-BR"/>
        </w:rPr>
        <w:t xml:space="preserve"> e a consequente </w:t>
      </w:r>
      <w:r w:rsidRPr="005B08D6">
        <w:rPr>
          <w:b/>
          <w:bCs/>
          <w:sz w:val="24"/>
          <w:szCs w:val="24"/>
          <w:lang w:val="pt-BR" w:eastAsia="pt-BR"/>
        </w:rPr>
        <w:t>emissão do Parecer Contábil</w:t>
      </w:r>
      <w:r w:rsidRPr="005B08D6">
        <w:rPr>
          <w:sz w:val="24"/>
          <w:szCs w:val="24"/>
          <w:lang w:val="pt-BR" w:eastAsia="pt-BR"/>
        </w:rPr>
        <w:t>, atestando a existência de dotação orçamentária suficiente para a cobertura da despesa em questão.</w:t>
      </w:r>
    </w:p>
    <w:p w14:paraId="7B6FBD52" w14:textId="77777777" w:rsidR="008467FC" w:rsidRPr="005B08D6" w:rsidRDefault="008467FC" w:rsidP="008467FC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5B08D6">
        <w:rPr>
          <w:sz w:val="24"/>
          <w:szCs w:val="24"/>
          <w:lang w:val="pt-BR" w:eastAsia="pt-BR"/>
        </w:rPr>
        <w:t>A despesa proposta encontra-se prevista no Plano de Aplicação Orçamentária desta Secretaria, conforme os seguintes dados:</w:t>
      </w:r>
    </w:p>
    <w:p w14:paraId="08BEEE6D" w14:textId="77777777" w:rsidR="008467FC" w:rsidRPr="005B08D6" w:rsidRDefault="008467FC" w:rsidP="008467FC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5B08D6">
        <w:rPr>
          <w:b/>
          <w:bCs/>
          <w:sz w:val="24"/>
          <w:szCs w:val="24"/>
          <w:lang w:val="pt-BR" w:eastAsia="pt-BR"/>
        </w:rPr>
        <w:t>Unidade Orçamentária:</w:t>
      </w:r>
      <w:r w:rsidRPr="005B08D6">
        <w:rPr>
          <w:sz w:val="24"/>
          <w:szCs w:val="24"/>
          <w:lang w:val="pt-BR" w:eastAsia="pt-BR"/>
        </w:rPr>
        <w:t xml:space="preserve"> 05.01 – Secretaria de Obras, Viação, Urbanismo e Habitação</w:t>
      </w:r>
    </w:p>
    <w:p w14:paraId="1FCD73FC" w14:textId="77777777" w:rsidR="008467FC" w:rsidRPr="005B08D6" w:rsidRDefault="008467FC" w:rsidP="008467FC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5B08D6">
        <w:rPr>
          <w:b/>
          <w:bCs/>
          <w:sz w:val="24"/>
          <w:szCs w:val="24"/>
          <w:lang w:val="pt-BR" w:eastAsia="pt-BR"/>
        </w:rPr>
        <w:t>Programa / Ação:</w:t>
      </w:r>
      <w:r w:rsidRPr="005B08D6">
        <w:rPr>
          <w:sz w:val="24"/>
          <w:szCs w:val="24"/>
          <w:lang w:val="pt-BR" w:eastAsia="pt-BR"/>
        </w:rPr>
        <w:t xml:space="preserve"> 04122 – Manutenção dos Serviços Públicos e Melhoria da Infraestrutura Urbana e Rural</w:t>
      </w:r>
    </w:p>
    <w:p w14:paraId="27E760B7" w14:textId="77777777" w:rsidR="008467FC" w:rsidRPr="005B08D6" w:rsidRDefault="008467FC" w:rsidP="008467FC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5B08D6">
        <w:rPr>
          <w:b/>
          <w:bCs/>
          <w:sz w:val="24"/>
          <w:szCs w:val="24"/>
          <w:lang w:val="pt-BR" w:eastAsia="pt-BR"/>
        </w:rPr>
        <w:t>Elemento de Despesa:</w:t>
      </w:r>
      <w:r w:rsidRPr="005B08D6">
        <w:rPr>
          <w:sz w:val="24"/>
          <w:szCs w:val="24"/>
          <w:lang w:val="pt-BR" w:eastAsia="pt-BR"/>
        </w:rPr>
        <w:t xml:space="preserve"> 3.3.90.39.00.00.00 – Outros Serviços de Terceiros – Pessoa Jurídica</w:t>
      </w:r>
    </w:p>
    <w:p w14:paraId="727621F9" w14:textId="77777777" w:rsidR="008467FC" w:rsidRPr="005B08D6" w:rsidRDefault="008467FC" w:rsidP="008467FC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5B08D6">
        <w:rPr>
          <w:b/>
          <w:bCs/>
          <w:sz w:val="24"/>
          <w:szCs w:val="24"/>
          <w:lang w:val="pt-BR" w:eastAsia="pt-BR"/>
        </w:rPr>
        <w:t>Fonte de Recurso:</w:t>
      </w:r>
      <w:r w:rsidRPr="005B08D6">
        <w:rPr>
          <w:sz w:val="24"/>
          <w:szCs w:val="24"/>
          <w:lang w:val="pt-BR" w:eastAsia="pt-BR"/>
        </w:rPr>
        <w:t xml:space="preserve"> 333</w:t>
      </w:r>
    </w:p>
    <w:p w14:paraId="390230F6" w14:textId="73EBD735" w:rsidR="008467FC" w:rsidRPr="005B08D6" w:rsidRDefault="008467FC" w:rsidP="008467FC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5B08D6">
        <w:rPr>
          <w:b/>
          <w:bCs/>
          <w:sz w:val="24"/>
          <w:szCs w:val="24"/>
          <w:lang w:val="pt-BR" w:eastAsia="pt-BR"/>
        </w:rPr>
        <w:t>Valor Estimado da Despesa:</w:t>
      </w:r>
      <w:r w:rsidRPr="005B08D6">
        <w:rPr>
          <w:sz w:val="24"/>
          <w:szCs w:val="24"/>
          <w:lang w:val="pt-BR" w:eastAsia="pt-BR"/>
        </w:rPr>
        <w:t xml:space="preserve"> </w:t>
      </w:r>
      <w:r w:rsidRPr="005B08D6">
        <w:rPr>
          <w:b/>
          <w:bCs/>
          <w:sz w:val="24"/>
          <w:szCs w:val="24"/>
          <w:lang w:val="pt-BR" w:eastAsia="pt-BR"/>
        </w:rPr>
        <w:t xml:space="preserve">R$ </w:t>
      </w:r>
      <w:r w:rsidRPr="008467FC">
        <w:rPr>
          <w:sz w:val="24"/>
          <w:szCs w:val="24"/>
          <w:lang w:val="pt-BR"/>
        </w:rPr>
        <w:t>12.301,16</w:t>
      </w:r>
      <w:r>
        <w:rPr>
          <w:sz w:val="24"/>
          <w:szCs w:val="24"/>
          <w:lang w:val="pt-BR" w:eastAsia="pt-BR"/>
        </w:rPr>
        <w:t xml:space="preserve">, </w:t>
      </w:r>
      <w:r>
        <w:rPr>
          <w:sz w:val="24"/>
          <w:szCs w:val="24"/>
          <w:lang w:val="pt-BR" w:eastAsia="pt-BR"/>
        </w:rPr>
        <w:t xml:space="preserve">sendo </w:t>
      </w:r>
      <w:r w:rsidR="00C54D19">
        <w:rPr>
          <w:sz w:val="24"/>
          <w:szCs w:val="24"/>
          <w:lang w:val="pt-BR" w:eastAsia="pt-BR"/>
        </w:rPr>
        <w:t>4.966,86</w:t>
      </w:r>
      <w:r>
        <w:rPr>
          <w:sz w:val="24"/>
          <w:szCs w:val="24"/>
          <w:lang w:val="pt-BR" w:eastAsia="pt-BR"/>
        </w:rPr>
        <w:t xml:space="preserve"> para o orçamento de 2025 e </w:t>
      </w:r>
      <w:proofErr w:type="gramStart"/>
      <w:r w:rsidRPr="00BA2F68">
        <w:rPr>
          <w:sz w:val="24"/>
          <w:szCs w:val="24"/>
          <w:lang w:val="pt-BR" w:eastAsia="pt-BR"/>
        </w:rPr>
        <w:t>7.334,3</w:t>
      </w:r>
      <w:r>
        <w:rPr>
          <w:sz w:val="24"/>
          <w:szCs w:val="24"/>
          <w:lang w:val="pt-BR" w:eastAsia="pt-BR"/>
        </w:rPr>
        <w:t>0 par</w:t>
      </w:r>
      <w:proofErr w:type="gramEnd"/>
      <w:r>
        <w:rPr>
          <w:sz w:val="24"/>
          <w:szCs w:val="24"/>
          <w:lang w:val="pt-BR" w:eastAsia="pt-BR"/>
        </w:rPr>
        <w:t xml:space="preserve"> o orçamento 2026.</w:t>
      </w:r>
    </w:p>
    <w:p w14:paraId="241D2F9A" w14:textId="77777777" w:rsidR="008467FC" w:rsidRPr="005B08D6" w:rsidRDefault="008467FC" w:rsidP="008467FC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5B08D6">
        <w:rPr>
          <w:sz w:val="24"/>
          <w:szCs w:val="24"/>
          <w:lang w:val="pt-BR" w:eastAsia="pt-BR"/>
        </w:rPr>
        <w:t xml:space="preserve">Solicito, portanto, a </w:t>
      </w:r>
      <w:r w:rsidRPr="005B08D6">
        <w:rPr>
          <w:b/>
          <w:bCs/>
          <w:sz w:val="24"/>
          <w:szCs w:val="24"/>
          <w:lang w:val="pt-BR" w:eastAsia="pt-BR"/>
        </w:rPr>
        <w:t>análise e manifestação contábil</w:t>
      </w:r>
      <w:r w:rsidRPr="005B08D6">
        <w:rPr>
          <w:sz w:val="24"/>
          <w:szCs w:val="24"/>
          <w:lang w:val="pt-BR" w:eastAsia="pt-BR"/>
        </w:rPr>
        <w:t xml:space="preserve">, bem como a </w:t>
      </w:r>
      <w:r w:rsidRPr="005B08D6">
        <w:rPr>
          <w:b/>
          <w:bCs/>
          <w:sz w:val="24"/>
          <w:szCs w:val="24"/>
          <w:lang w:val="pt-BR" w:eastAsia="pt-BR"/>
        </w:rPr>
        <w:t>emissão do Parecer Contábil quanto à existência de saldo orçamentário e à compatibilidade da despesa com a dotação consignada na Lei Orçamentária Anual (LOA)</w:t>
      </w:r>
      <w:r w:rsidRPr="005B08D6">
        <w:rPr>
          <w:sz w:val="24"/>
          <w:szCs w:val="24"/>
          <w:lang w:val="pt-BR" w:eastAsia="pt-BR"/>
        </w:rPr>
        <w:t>, para fins de regular instrução processual e posterior prosseguimento dos trâmites administrativos.</w:t>
      </w:r>
    </w:p>
    <w:p w14:paraId="0EB7DF72" w14:textId="77777777" w:rsidR="008467FC" w:rsidRDefault="008467FC" w:rsidP="008467FC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5B08D6">
        <w:rPr>
          <w:sz w:val="24"/>
          <w:szCs w:val="24"/>
          <w:lang w:val="pt-BR" w:eastAsia="pt-BR"/>
        </w:rPr>
        <w:t>Atenciosamente,</w:t>
      </w:r>
    </w:p>
    <w:p w14:paraId="3F03CA3E" w14:textId="77777777" w:rsidR="008467FC" w:rsidRDefault="008467FC" w:rsidP="008467FC">
      <w:pPr>
        <w:widowControl/>
        <w:autoSpaceDE/>
        <w:autoSpaceDN/>
        <w:spacing w:before="100" w:beforeAutospacing="1" w:after="100" w:afterAutospacing="1"/>
        <w:jc w:val="right"/>
        <w:rPr>
          <w:sz w:val="24"/>
          <w:szCs w:val="24"/>
          <w:lang w:val="pt-BR" w:eastAsia="pt-BR"/>
        </w:rPr>
      </w:pPr>
      <w:r w:rsidRPr="0057155C">
        <w:rPr>
          <w:sz w:val="24"/>
          <w:szCs w:val="24"/>
          <w:lang w:val="pt-BR" w:eastAsia="pt-BR"/>
        </w:rPr>
        <w:t>Amaral Ferrador, 2</w:t>
      </w:r>
      <w:r>
        <w:rPr>
          <w:sz w:val="24"/>
          <w:szCs w:val="24"/>
          <w:lang w:val="pt-BR" w:eastAsia="pt-BR"/>
        </w:rPr>
        <w:t>2</w:t>
      </w:r>
      <w:r w:rsidRPr="0057155C">
        <w:rPr>
          <w:sz w:val="24"/>
          <w:szCs w:val="24"/>
          <w:lang w:val="pt-BR" w:eastAsia="pt-BR"/>
        </w:rPr>
        <w:t xml:space="preserve"> de outubro de 2025.</w:t>
      </w:r>
    </w:p>
    <w:p w14:paraId="0F727E59" w14:textId="77777777" w:rsidR="008467FC" w:rsidRPr="0057155C" w:rsidRDefault="008467FC" w:rsidP="008467FC">
      <w:pPr>
        <w:widowControl/>
        <w:autoSpaceDE/>
        <w:autoSpaceDN/>
        <w:spacing w:before="100" w:beforeAutospacing="1" w:after="100" w:afterAutospacing="1"/>
        <w:jc w:val="right"/>
        <w:rPr>
          <w:sz w:val="24"/>
          <w:szCs w:val="24"/>
          <w:lang w:val="pt-BR" w:eastAsia="pt-BR"/>
        </w:rPr>
      </w:pPr>
    </w:p>
    <w:p w14:paraId="3665DD4C" w14:textId="77777777" w:rsidR="008467FC" w:rsidRPr="00017E4A" w:rsidRDefault="008467FC" w:rsidP="008467FC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</w:rPr>
      </w:pPr>
      <w:r w:rsidRPr="0057155C">
        <w:rPr>
          <w:b/>
          <w:bCs/>
          <w:sz w:val="24"/>
          <w:szCs w:val="24"/>
          <w:lang w:val="pt-BR" w:eastAsia="pt-BR"/>
        </w:rPr>
        <w:t>Giulio Macedo</w:t>
      </w:r>
      <w:r w:rsidRPr="0057155C">
        <w:rPr>
          <w:sz w:val="24"/>
          <w:szCs w:val="24"/>
          <w:lang w:val="pt-BR" w:eastAsia="pt-BR"/>
        </w:rPr>
        <w:br/>
        <w:t>Secretário Municipal de Obras, Viação, Urbanismo e Habitação</w:t>
      </w:r>
    </w:p>
    <w:p w14:paraId="0AC3F3ED" w14:textId="77777777" w:rsidR="00110721" w:rsidRPr="008467FC" w:rsidRDefault="00110721" w:rsidP="00EF7D1E"/>
    <w:sectPr w:rsidR="00110721" w:rsidRPr="008467FC">
      <w:headerReference w:type="default" r:id="rId7"/>
      <w:pgSz w:w="11900" w:h="16840"/>
      <w:pgMar w:top="2540" w:right="1275" w:bottom="280" w:left="1417" w:header="9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83315" w14:textId="77777777" w:rsidR="00C675AE" w:rsidRDefault="00C675AE">
      <w:r>
        <w:separator/>
      </w:r>
    </w:p>
  </w:endnote>
  <w:endnote w:type="continuationSeparator" w:id="0">
    <w:p w14:paraId="0FD46B98" w14:textId="77777777" w:rsidR="00C675AE" w:rsidRDefault="00C67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Code Pro">
    <w:altName w:val="Calibri Light"/>
    <w:charset w:val="00"/>
    <w:family w:val="modern"/>
    <w:pitch w:val="fixed"/>
    <w:sig w:usb0="200002F7" w:usb1="020038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FB1D4" w14:textId="77777777" w:rsidR="00C675AE" w:rsidRDefault="00C675AE">
      <w:r>
        <w:separator/>
      </w:r>
    </w:p>
  </w:footnote>
  <w:footnote w:type="continuationSeparator" w:id="0">
    <w:p w14:paraId="6C6BD6C6" w14:textId="77777777" w:rsidR="00C675AE" w:rsidRDefault="00C67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0DD2F" w14:textId="77777777" w:rsidR="00392603" w:rsidRDefault="00B242F4">
    <w:pPr>
      <w:pStyle w:val="Corpodetexto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7216" behindDoc="1" locked="0" layoutInCell="1" allowOverlap="1" wp14:anchorId="4EE4698A" wp14:editId="2BB1C3D4">
          <wp:simplePos x="0" y="0"/>
          <wp:positionH relativeFrom="page">
            <wp:posOffset>928613</wp:posOffset>
          </wp:positionH>
          <wp:positionV relativeFrom="page">
            <wp:posOffset>596210</wp:posOffset>
          </wp:positionV>
          <wp:extent cx="815098" cy="97898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098" cy="978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DB256AF" wp14:editId="1DB45A08">
              <wp:simplePos x="0" y="0"/>
              <wp:positionH relativeFrom="page">
                <wp:posOffset>2287015</wp:posOffset>
              </wp:positionH>
              <wp:positionV relativeFrom="page">
                <wp:posOffset>636447</wp:posOffset>
              </wp:positionV>
              <wp:extent cx="4128770" cy="99186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8770" cy="9918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EEB24F" w14:textId="77777777" w:rsidR="00392603" w:rsidRDefault="00B242F4">
                          <w:pPr>
                            <w:spacing w:before="19"/>
                            <w:ind w:left="20" w:firstLine="1020"/>
                            <w:rPr>
                              <w:rFonts w:ascii="Tahom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ESTADO DO RIO GRANDE DO SUL PREFEITURA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MUNICIPAL DE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AMARAL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FERRADOR</w:t>
                          </w:r>
                        </w:p>
                        <w:p w14:paraId="223B4C87" w14:textId="0A27D40D" w:rsidR="00392603" w:rsidRDefault="00B242F4">
                          <w:pPr>
                            <w:spacing w:line="388" w:lineRule="exact"/>
                            <w:ind w:left="449"/>
                            <w:rPr>
                              <w:b/>
                              <w:i/>
                              <w:spacing w:val="-2"/>
                              <w:sz w:val="34"/>
                            </w:rPr>
                          </w:pPr>
                          <w:r>
                            <w:rPr>
                              <w:b/>
                              <w:i/>
                              <w:sz w:val="34"/>
                            </w:rPr>
                            <w:t>Secretaria</w:t>
                          </w:r>
                          <w:r>
                            <w:rPr>
                              <w:b/>
                              <w:i/>
                              <w:spacing w:val="-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7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34"/>
                            </w:rPr>
                            <w:t xml:space="preserve"> </w:t>
                          </w:r>
                          <w:r w:rsidR="00A93671">
                            <w:rPr>
                              <w:b/>
                              <w:i/>
                              <w:spacing w:val="-2"/>
                              <w:sz w:val="34"/>
                            </w:rPr>
                            <w:t>Obras</w:t>
                          </w:r>
                        </w:p>
                        <w:p w14:paraId="57F3A9FD" w14:textId="67B8A4C5" w:rsidR="00392603" w:rsidRDefault="00B242F4">
                          <w:pPr>
                            <w:spacing w:line="227" w:lineRule="exact"/>
                            <w:ind w:left="45" w:right="23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Praça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Quatro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Maio,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16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Fone: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(051)3670-1025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CEP: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96.635-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B256A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0.1pt;margin-top:50.1pt;width:325.1pt;height:78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" filled="f" stroked="f">
              <v:textbox inset="0,0,0,0">
                <w:txbxContent>
                  <w:p w14:paraId="2AEEB24F" w14:textId="77777777" w:rsidR="00392603" w:rsidRDefault="00B242F4">
                    <w:pPr>
                      <w:spacing w:before="19"/>
                      <w:ind w:left="20" w:firstLine="1020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sz w:val="26"/>
                      </w:rPr>
                      <w:t>ESTADO DO RIO GRANDE DO SUL PREFEITURA</w:t>
                    </w:r>
                    <w:r>
                      <w:rPr>
                        <w:rFonts w:ascii="Tahoma"/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MUNICIPAL DE</w:t>
                    </w:r>
                    <w:r>
                      <w:rPr>
                        <w:rFonts w:ascii="Tahoma"/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AMARAL</w:t>
                    </w:r>
                    <w:r>
                      <w:rPr>
                        <w:rFonts w:ascii="Tahoma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FERRADOR</w:t>
                    </w:r>
                  </w:p>
                  <w:p w14:paraId="223B4C87" w14:textId="0A27D40D" w:rsidR="00392603" w:rsidRDefault="00B242F4">
                    <w:pPr>
                      <w:spacing w:line="388" w:lineRule="exact"/>
                      <w:ind w:left="449"/>
                      <w:rPr>
                        <w:b/>
                        <w:i/>
                        <w:spacing w:val="-2"/>
                        <w:sz w:val="34"/>
                      </w:rPr>
                    </w:pPr>
                    <w:r>
                      <w:rPr>
                        <w:b/>
                        <w:i/>
                        <w:sz w:val="34"/>
                      </w:rPr>
                      <w:t>Secretaria</w:t>
                    </w:r>
                    <w:r>
                      <w:rPr>
                        <w:b/>
                        <w:i/>
                        <w:spacing w:val="-4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Municipal</w:t>
                    </w:r>
                    <w:r>
                      <w:rPr>
                        <w:b/>
                        <w:i/>
                        <w:spacing w:val="-7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de</w:t>
                    </w:r>
                    <w:r>
                      <w:rPr>
                        <w:b/>
                        <w:i/>
                        <w:spacing w:val="-3"/>
                        <w:sz w:val="34"/>
                      </w:rPr>
                      <w:t xml:space="preserve"> </w:t>
                    </w:r>
                    <w:r w:rsidR="00A93671">
                      <w:rPr>
                        <w:b/>
                        <w:i/>
                        <w:spacing w:val="-2"/>
                        <w:sz w:val="34"/>
                      </w:rPr>
                      <w:t>Obras</w:t>
                    </w:r>
                  </w:p>
                  <w:p w14:paraId="57F3A9FD" w14:textId="67B8A4C5" w:rsidR="00392603" w:rsidRDefault="00B242F4">
                    <w:pPr>
                      <w:spacing w:line="227" w:lineRule="exact"/>
                      <w:ind w:left="45" w:right="23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Praça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Quatro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Maio,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16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Fone: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(051)3670-1025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CEP: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96.635-</w:t>
                    </w:r>
                    <w:r>
                      <w:rPr>
                        <w:i/>
                        <w:spacing w:val="-5"/>
                        <w:sz w:val="20"/>
                      </w:rPr>
                      <w:t>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5D9D"/>
    <w:multiLevelType w:val="multilevel"/>
    <w:tmpl w:val="2958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437D7"/>
    <w:multiLevelType w:val="multilevel"/>
    <w:tmpl w:val="CB7AB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F6384"/>
    <w:multiLevelType w:val="hybridMultilevel"/>
    <w:tmpl w:val="0674F4F2"/>
    <w:lvl w:ilvl="0" w:tplc="82F0C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17AA"/>
    <w:multiLevelType w:val="multilevel"/>
    <w:tmpl w:val="2622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BE1B39"/>
    <w:multiLevelType w:val="multilevel"/>
    <w:tmpl w:val="0C60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0E0B40"/>
    <w:multiLevelType w:val="multilevel"/>
    <w:tmpl w:val="7562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FE64D9"/>
    <w:multiLevelType w:val="multilevel"/>
    <w:tmpl w:val="522A7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CF2B3B"/>
    <w:multiLevelType w:val="multilevel"/>
    <w:tmpl w:val="7AF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A236F3"/>
    <w:multiLevelType w:val="multilevel"/>
    <w:tmpl w:val="AA7E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621C79"/>
    <w:multiLevelType w:val="multilevel"/>
    <w:tmpl w:val="1AA21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11280D"/>
    <w:multiLevelType w:val="multilevel"/>
    <w:tmpl w:val="6BCE4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3818E8"/>
    <w:multiLevelType w:val="multilevel"/>
    <w:tmpl w:val="4F2A6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123E98"/>
    <w:multiLevelType w:val="multilevel"/>
    <w:tmpl w:val="257C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494CEE"/>
    <w:multiLevelType w:val="multilevel"/>
    <w:tmpl w:val="239A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470A7C"/>
    <w:multiLevelType w:val="multilevel"/>
    <w:tmpl w:val="EA60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0457EA"/>
    <w:multiLevelType w:val="multilevel"/>
    <w:tmpl w:val="D596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013A74"/>
    <w:multiLevelType w:val="multilevel"/>
    <w:tmpl w:val="495C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0F6AD0"/>
    <w:multiLevelType w:val="multilevel"/>
    <w:tmpl w:val="D3C02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3913DB"/>
    <w:multiLevelType w:val="multilevel"/>
    <w:tmpl w:val="B3F2E8A2"/>
    <w:lvl w:ilvl="0">
      <w:start w:val="1"/>
      <w:numFmt w:val="upperRoman"/>
      <w:lvlText w:val="%1."/>
      <w:lvlJc w:val="righ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19" w15:restartNumberingAfterBreak="0">
    <w:nsid w:val="2E56426A"/>
    <w:multiLevelType w:val="multilevel"/>
    <w:tmpl w:val="5F7E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B965C7"/>
    <w:multiLevelType w:val="multilevel"/>
    <w:tmpl w:val="AEB8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6B20F6"/>
    <w:multiLevelType w:val="multilevel"/>
    <w:tmpl w:val="86C26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E54E1D"/>
    <w:multiLevelType w:val="multilevel"/>
    <w:tmpl w:val="EBEEC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EE3B00"/>
    <w:multiLevelType w:val="multilevel"/>
    <w:tmpl w:val="39DE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1975D2"/>
    <w:multiLevelType w:val="multilevel"/>
    <w:tmpl w:val="B4A00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516261"/>
    <w:multiLevelType w:val="multilevel"/>
    <w:tmpl w:val="F2E2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3934113"/>
    <w:multiLevelType w:val="multilevel"/>
    <w:tmpl w:val="84F67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3E2197A"/>
    <w:multiLevelType w:val="multilevel"/>
    <w:tmpl w:val="0C4C0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6A81B0E"/>
    <w:multiLevelType w:val="multilevel"/>
    <w:tmpl w:val="21AC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6F46990"/>
    <w:multiLevelType w:val="multilevel"/>
    <w:tmpl w:val="1F9E6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4E36CD"/>
    <w:multiLevelType w:val="multilevel"/>
    <w:tmpl w:val="2738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8B317C"/>
    <w:multiLevelType w:val="multilevel"/>
    <w:tmpl w:val="4E4C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B3529C6"/>
    <w:multiLevelType w:val="multilevel"/>
    <w:tmpl w:val="AD82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C7D480E"/>
    <w:multiLevelType w:val="multilevel"/>
    <w:tmpl w:val="E72C3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D63475C"/>
    <w:multiLevelType w:val="multilevel"/>
    <w:tmpl w:val="A5B8004E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5" w15:restartNumberingAfterBreak="0">
    <w:nsid w:val="3EFE4D97"/>
    <w:multiLevelType w:val="multilevel"/>
    <w:tmpl w:val="E18EA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FD21775"/>
    <w:multiLevelType w:val="multilevel"/>
    <w:tmpl w:val="5106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01B1714"/>
    <w:multiLevelType w:val="multilevel"/>
    <w:tmpl w:val="0A62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13D0D2B"/>
    <w:multiLevelType w:val="multilevel"/>
    <w:tmpl w:val="CB54D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1E2480A"/>
    <w:multiLevelType w:val="multilevel"/>
    <w:tmpl w:val="C1825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28224FB"/>
    <w:multiLevelType w:val="multilevel"/>
    <w:tmpl w:val="DAAEE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4437AEC"/>
    <w:multiLevelType w:val="multilevel"/>
    <w:tmpl w:val="1E061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4A40CA9"/>
    <w:multiLevelType w:val="multilevel"/>
    <w:tmpl w:val="9FBA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573111A"/>
    <w:multiLevelType w:val="multilevel"/>
    <w:tmpl w:val="A51A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8564732"/>
    <w:multiLevelType w:val="multilevel"/>
    <w:tmpl w:val="14A4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91E5219"/>
    <w:multiLevelType w:val="multilevel"/>
    <w:tmpl w:val="A0EA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9451733"/>
    <w:multiLevelType w:val="multilevel"/>
    <w:tmpl w:val="8DE05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C385041"/>
    <w:multiLevelType w:val="multilevel"/>
    <w:tmpl w:val="4080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562670B"/>
    <w:multiLevelType w:val="multilevel"/>
    <w:tmpl w:val="E0C2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6EA1464"/>
    <w:multiLevelType w:val="multilevel"/>
    <w:tmpl w:val="E1F8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7563683"/>
    <w:multiLevelType w:val="multilevel"/>
    <w:tmpl w:val="FDAC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8B31E1B"/>
    <w:multiLevelType w:val="multilevel"/>
    <w:tmpl w:val="770A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9526616"/>
    <w:multiLevelType w:val="hybridMultilevel"/>
    <w:tmpl w:val="9DB242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1F08C4"/>
    <w:multiLevelType w:val="multilevel"/>
    <w:tmpl w:val="DF0A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E87215E"/>
    <w:multiLevelType w:val="multilevel"/>
    <w:tmpl w:val="8E06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F033E4C"/>
    <w:multiLevelType w:val="multilevel"/>
    <w:tmpl w:val="65C2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27D1B9C"/>
    <w:multiLevelType w:val="multilevel"/>
    <w:tmpl w:val="E08E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2C310F2"/>
    <w:multiLevelType w:val="multilevel"/>
    <w:tmpl w:val="8FEA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4097D2C"/>
    <w:multiLevelType w:val="multilevel"/>
    <w:tmpl w:val="C69E2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4C46E9B"/>
    <w:multiLevelType w:val="multilevel"/>
    <w:tmpl w:val="EE2C8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62A199A"/>
    <w:multiLevelType w:val="multilevel"/>
    <w:tmpl w:val="CD2CC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7F204E3"/>
    <w:multiLevelType w:val="multilevel"/>
    <w:tmpl w:val="2F44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E60FA4"/>
    <w:multiLevelType w:val="multilevel"/>
    <w:tmpl w:val="6498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BD5230A"/>
    <w:multiLevelType w:val="multilevel"/>
    <w:tmpl w:val="DB24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CB81ED5"/>
    <w:multiLevelType w:val="hybridMultilevel"/>
    <w:tmpl w:val="223EE604"/>
    <w:lvl w:ilvl="0" w:tplc="B09A7CAC">
      <w:start w:val="1"/>
      <w:numFmt w:val="upperRoman"/>
      <w:lvlText w:val="%1"/>
      <w:lvlJc w:val="left"/>
      <w:pPr>
        <w:ind w:left="1" w:hanging="1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3190C980">
      <w:numFmt w:val="bullet"/>
      <w:lvlText w:val="•"/>
      <w:lvlJc w:val="left"/>
      <w:pPr>
        <w:ind w:left="920" w:hanging="178"/>
      </w:pPr>
      <w:rPr>
        <w:rFonts w:hint="default"/>
        <w:lang w:val="pt-PT" w:eastAsia="en-US" w:bidi="ar-SA"/>
      </w:rPr>
    </w:lvl>
    <w:lvl w:ilvl="2" w:tplc="DDDE41AA">
      <w:numFmt w:val="bullet"/>
      <w:lvlText w:val="•"/>
      <w:lvlJc w:val="left"/>
      <w:pPr>
        <w:ind w:left="1841" w:hanging="178"/>
      </w:pPr>
      <w:rPr>
        <w:rFonts w:hint="default"/>
        <w:lang w:val="pt-PT" w:eastAsia="en-US" w:bidi="ar-SA"/>
      </w:rPr>
    </w:lvl>
    <w:lvl w:ilvl="3" w:tplc="A48AED28">
      <w:numFmt w:val="bullet"/>
      <w:lvlText w:val="•"/>
      <w:lvlJc w:val="left"/>
      <w:pPr>
        <w:ind w:left="2762" w:hanging="178"/>
      </w:pPr>
      <w:rPr>
        <w:rFonts w:hint="default"/>
        <w:lang w:val="pt-PT" w:eastAsia="en-US" w:bidi="ar-SA"/>
      </w:rPr>
    </w:lvl>
    <w:lvl w:ilvl="4" w:tplc="B80C1B86">
      <w:numFmt w:val="bullet"/>
      <w:lvlText w:val="•"/>
      <w:lvlJc w:val="left"/>
      <w:pPr>
        <w:ind w:left="3683" w:hanging="178"/>
      </w:pPr>
      <w:rPr>
        <w:rFonts w:hint="default"/>
        <w:lang w:val="pt-PT" w:eastAsia="en-US" w:bidi="ar-SA"/>
      </w:rPr>
    </w:lvl>
    <w:lvl w:ilvl="5" w:tplc="35F67260">
      <w:numFmt w:val="bullet"/>
      <w:lvlText w:val="•"/>
      <w:lvlJc w:val="left"/>
      <w:pPr>
        <w:ind w:left="4604" w:hanging="178"/>
      </w:pPr>
      <w:rPr>
        <w:rFonts w:hint="default"/>
        <w:lang w:val="pt-PT" w:eastAsia="en-US" w:bidi="ar-SA"/>
      </w:rPr>
    </w:lvl>
    <w:lvl w:ilvl="6" w:tplc="6E5EA8CE">
      <w:numFmt w:val="bullet"/>
      <w:lvlText w:val="•"/>
      <w:lvlJc w:val="left"/>
      <w:pPr>
        <w:ind w:left="5524" w:hanging="178"/>
      </w:pPr>
      <w:rPr>
        <w:rFonts w:hint="default"/>
        <w:lang w:val="pt-PT" w:eastAsia="en-US" w:bidi="ar-SA"/>
      </w:rPr>
    </w:lvl>
    <w:lvl w:ilvl="7" w:tplc="9B74174A">
      <w:numFmt w:val="bullet"/>
      <w:lvlText w:val="•"/>
      <w:lvlJc w:val="left"/>
      <w:pPr>
        <w:ind w:left="6445" w:hanging="178"/>
      </w:pPr>
      <w:rPr>
        <w:rFonts w:hint="default"/>
        <w:lang w:val="pt-PT" w:eastAsia="en-US" w:bidi="ar-SA"/>
      </w:rPr>
    </w:lvl>
    <w:lvl w:ilvl="8" w:tplc="C5D0319E">
      <w:numFmt w:val="bullet"/>
      <w:lvlText w:val="•"/>
      <w:lvlJc w:val="left"/>
      <w:pPr>
        <w:ind w:left="7366" w:hanging="178"/>
      </w:pPr>
      <w:rPr>
        <w:rFonts w:hint="default"/>
        <w:lang w:val="pt-PT" w:eastAsia="en-US" w:bidi="ar-SA"/>
      </w:rPr>
    </w:lvl>
  </w:abstractNum>
  <w:abstractNum w:abstractNumId="65" w15:restartNumberingAfterBreak="0">
    <w:nsid w:val="6DEF421F"/>
    <w:multiLevelType w:val="multilevel"/>
    <w:tmpl w:val="E130A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E01712A"/>
    <w:multiLevelType w:val="multilevel"/>
    <w:tmpl w:val="6898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1E825FF"/>
    <w:multiLevelType w:val="hybridMultilevel"/>
    <w:tmpl w:val="A55427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8A55EA"/>
    <w:multiLevelType w:val="hybridMultilevel"/>
    <w:tmpl w:val="66FA08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EC04BC"/>
    <w:multiLevelType w:val="hybridMultilevel"/>
    <w:tmpl w:val="AB3CAA30"/>
    <w:lvl w:ilvl="0" w:tplc="7C7283CA">
      <w:start w:val="1"/>
      <w:numFmt w:val="upperRoman"/>
      <w:lvlText w:val="%1"/>
      <w:lvlJc w:val="left"/>
      <w:pPr>
        <w:ind w:left="2293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540A8A1A">
      <w:numFmt w:val="bullet"/>
      <w:lvlText w:val="•"/>
      <w:lvlJc w:val="left"/>
      <w:pPr>
        <w:ind w:left="2990" w:hanging="166"/>
      </w:pPr>
      <w:rPr>
        <w:rFonts w:hint="default"/>
        <w:lang w:val="pt-PT" w:eastAsia="en-US" w:bidi="ar-SA"/>
      </w:rPr>
    </w:lvl>
    <w:lvl w:ilvl="2" w:tplc="9BC43534">
      <w:numFmt w:val="bullet"/>
      <w:lvlText w:val="•"/>
      <w:lvlJc w:val="left"/>
      <w:pPr>
        <w:ind w:left="3681" w:hanging="166"/>
      </w:pPr>
      <w:rPr>
        <w:rFonts w:hint="default"/>
        <w:lang w:val="pt-PT" w:eastAsia="en-US" w:bidi="ar-SA"/>
      </w:rPr>
    </w:lvl>
    <w:lvl w:ilvl="3" w:tplc="5832FD56">
      <w:numFmt w:val="bullet"/>
      <w:lvlText w:val="•"/>
      <w:lvlJc w:val="left"/>
      <w:pPr>
        <w:ind w:left="4372" w:hanging="166"/>
      </w:pPr>
      <w:rPr>
        <w:rFonts w:hint="default"/>
        <w:lang w:val="pt-PT" w:eastAsia="en-US" w:bidi="ar-SA"/>
      </w:rPr>
    </w:lvl>
    <w:lvl w:ilvl="4" w:tplc="6308B8F2">
      <w:numFmt w:val="bullet"/>
      <w:lvlText w:val="•"/>
      <w:lvlJc w:val="left"/>
      <w:pPr>
        <w:ind w:left="5063" w:hanging="166"/>
      </w:pPr>
      <w:rPr>
        <w:rFonts w:hint="default"/>
        <w:lang w:val="pt-PT" w:eastAsia="en-US" w:bidi="ar-SA"/>
      </w:rPr>
    </w:lvl>
    <w:lvl w:ilvl="5" w:tplc="ADA4E1A8">
      <w:numFmt w:val="bullet"/>
      <w:lvlText w:val="•"/>
      <w:lvlJc w:val="left"/>
      <w:pPr>
        <w:ind w:left="5754" w:hanging="166"/>
      </w:pPr>
      <w:rPr>
        <w:rFonts w:hint="default"/>
        <w:lang w:val="pt-PT" w:eastAsia="en-US" w:bidi="ar-SA"/>
      </w:rPr>
    </w:lvl>
    <w:lvl w:ilvl="6" w:tplc="878C786E">
      <w:numFmt w:val="bullet"/>
      <w:lvlText w:val="•"/>
      <w:lvlJc w:val="left"/>
      <w:pPr>
        <w:ind w:left="6444" w:hanging="166"/>
      </w:pPr>
      <w:rPr>
        <w:rFonts w:hint="default"/>
        <w:lang w:val="pt-PT" w:eastAsia="en-US" w:bidi="ar-SA"/>
      </w:rPr>
    </w:lvl>
    <w:lvl w:ilvl="7" w:tplc="7A34925E">
      <w:numFmt w:val="bullet"/>
      <w:lvlText w:val="•"/>
      <w:lvlJc w:val="left"/>
      <w:pPr>
        <w:ind w:left="7135" w:hanging="166"/>
      </w:pPr>
      <w:rPr>
        <w:rFonts w:hint="default"/>
        <w:lang w:val="pt-PT" w:eastAsia="en-US" w:bidi="ar-SA"/>
      </w:rPr>
    </w:lvl>
    <w:lvl w:ilvl="8" w:tplc="8E2CCA2C">
      <w:numFmt w:val="bullet"/>
      <w:lvlText w:val="•"/>
      <w:lvlJc w:val="left"/>
      <w:pPr>
        <w:ind w:left="7826" w:hanging="166"/>
      </w:pPr>
      <w:rPr>
        <w:rFonts w:hint="default"/>
        <w:lang w:val="pt-PT" w:eastAsia="en-US" w:bidi="ar-SA"/>
      </w:rPr>
    </w:lvl>
  </w:abstractNum>
  <w:abstractNum w:abstractNumId="70" w15:restartNumberingAfterBreak="0">
    <w:nsid w:val="75465C84"/>
    <w:multiLevelType w:val="multilevel"/>
    <w:tmpl w:val="E7146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54E0A30"/>
    <w:multiLevelType w:val="multilevel"/>
    <w:tmpl w:val="03402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68D40E4"/>
    <w:multiLevelType w:val="multilevel"/>
    <w:tmpl w:val="4E98B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72A5408"/>
    <w:multiLevelType w:val="multilevel"/>
    <w:tmpl w:val="1B12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88B4FC7"/>
    <w:multiLevelType w:val="multilevel"/>
    <w:tmpl w:val="B70A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B45682E"/>
    <w:multiLevelType w:val="multilevel"/>
    <w:tmpl w:val="FA2AB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C9A6D76"/>
    <w:multiLevelType w:val="multilevel"/>
    <w:tmpl w:val="4596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F3D1486"/>
    <w:multiLevelType w:val="multilevel"/>
    <w:tmpl w:val="3FF0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8465838">
    <w:abstractNumId w:val="64"/>
  </w:num>
  <w:num w:numId="2" w16cid:durableId="76874584">
    <w:abstractNumId w:val="69"/>
  </w:num>
  <w:num w:numId="3" w16cid:durableId="179778796">
    <w:abstractNumId w:val="52"/>
  </w:num>
  <w:num w:numId="4" w16cid:durableId="1196844814">
    <w:abstractNumId w:val="2"/>
  </w:num>
  <w:num w:numId="5" w16cid:durableId="1744183908">
    <w:abstractNumId w:val="67"/>
  </w:num>
  <w:num w:numId="6" w16cid:durableId="301931206">
    <w:abstractNumId w:val="68"/>
  </w:num>
  <w:num w:numId="7" w16cid:durableId="1630554799">
    <w:abstractNumId w:val="18"/>
  </w:num>
  <w:num w:numId="8" w16cid:durableId="2127658778">
    <w:abstractNumId w:val="34"/>
  </w:num>
  <w:num w:numId="9" w16cid:durableId="623384898">
    <w:abstractNumId w:val="75"/>
  </w:num>
  <w:num w:numId="10" w16cid:durableId="1603076278">
    <w:abstractNumId w:val="20"/>
  </w:num>
  <w:num w:numId="11" w16cid:durableId="1770081346">
    <w:abstractNumId w:val="60"/>
  </w:num>
  <w:num w:numId="12" w16cid:durableId="2058820092">
    <w:abstractNumId w:val="32"/>
  </w:num>
  <w:num w:numId="13" w16cid:durableId="1247685147">
    <w:abstractNumId w:val="54"/>
  </w:num>
  <w:num w:numId="14" w16cid:durableId="1110273122">
    <w:abstractNumId w:val="8"/>
  </w:num>
  <w:num w:numId="15" w16cid:durableId="203910995">
    <w:abstractNumId w:val="35"/>
  </w:num>
  <w:num w:numId="16" w16cid:durableId="1415396950">
    <w:abstractNumId w:val="1"/>
  </w:num>
  <w:num w:numId="17" w16cid:durableId="49885141">
    <w:abstractNumId w:val="19"/>
  </w:num>
  <w:num w:numId="18" w16cid:durableId="642538944">
    <w:abstractNumId w:val="37"/>
  </w:num>
  <w:num w:numId="19" w16cid:durableId="1752654188">
    <w:abstractNumId w:val="49"/>
  </w:num>
  <w:num w:numId="20" w16cid:durableId="261648450">
    <w:abstractNumId w:val="46"/>
  </w:num>
  <w:num w:numId="21" w16cid:durableId="1804424131">
    <w:abstractNumId w:val="55"/>
  </w:num>
  <w:num w:numId="22" w16cid:durableId="1479494476">
    <w:abstractNumId w:val="15"/>
  </w:num>
  <w:num w:numId="23" w16cid:durableId="779378114">
    <w:abstractNumId w:val="62"/>
  </w:num>
  <w:num w:numId="24" w16cid:durableId="1964920611">
    <w:abstractNumId w:val="43"/>
  </w:num>
  <w:num w:numId="25" w16cid:durableId="463277841">
    <w:abstractNumId w:val="39"/>
  </w:num>
  <w:num w:numId="26" w16cid:durableId="1770738211">
    <w:abstractNumId w:val="38"/>
  </w:num>
  <w:num w:numId="27" w16cid:durableId="1433282761">
    <w:abstractNumId w:val="22"/>
  </w:num>
  <w:num w:numId="28" w16cid:durableId="1616250807">
    <w:abstractNumId w:val="74"/>
  </w:num>
  <w:num w:numId="29" w16cid:durableId="20862997">
    <w:abstractNumId w:val="16"/>
  </w:num>
  <w:num w:numId="30" w16cid:durableId="1226407911">
    <w:abstractNumId w:val="63"/>
  </w:num>
  <w:num w:numId="31" w16cid:durableId="723256329">
    <w:abstractNumId w:val="9"/>
  </w:num>
  <w:num w:numId="32" w16cid:durableId="2068189895">
    <w:abstractNumId w:val="71"/>
  </w:num>
  <w:num w:numId="33" w16cid:durableId="774401270">
    <w:abstractNumId w:val="14"/>
  </w:num>
  <w:num w:numId="34" w16cid:durableId="1294947599">
    <w:abstractNumId w:val="56"/>
  </w:num>
  <w:num w:numId="35" w16cid:durableId="1704286791">
    <w:abstractNumId w:val="53"/>
  </w:num>
  <w:num w:numId="36" w16cid:durableId="908030626">
    <w:abstractNumId w:val="5"/>
  </w:num>
  <w:num w:numId="37" w16cid:durableId="1363701585">
    <w:abstractNumId w:val="17"/>
  </w:num>
  <w:num w:numId="38" w16cid:durableId="1752005448">
    <w:abstractNumId w:val="40"/>
  </w:num>
  <w:num w:numId="39" w16cid:durableId="1237977126">
    <w:abstractNumId w:val="33"/>
  </w:num>
  <w:num w:numId="40" w16cid:durableId="1111365813">
    <w:abstractNumId w:val="41"/>
  </w:num>
  <w:num w:numId="41" w16cid:durableId="871653237">
    <w:abstractNumId w:val="12"/>
  </w:num>
  <w:num w:numId="42" w16cid:durableId="1068116791">
    <w:abstractNumId w:val="50"/>
  </w:num>
  <w:num w:numId="43" w16cid:durableId="687875292">
    <w:abstractNumId w:val="58"/>
  </w:num>
  <w:num w:numId="44" w16cid:durableId="1356345433">
    <w:abstractNumId w:val="25"/>
  </w:num>
  <w:num w:numId="45" w16cid:durableId="543830101">
    <w:abstractNumId w:val="0"/>
  </w:num>
  <w:num w:numId="46" w16cid:durableId="1936162481">
    <w:abstractNumId w:val="72"/>
  </w:num>
  <w:num w:numId="47" w16cid:durableId="156772765">
    <w:abstractNumId w:val="10"/>
  </w:num>
  <w:num w:numId="48" w16cid:durableId="368266022">
    <w:abstractNumId w:val="57"/>
  </w:num>
  <w:num w:numId="49" w16cid:durableId="1091779289">
    <w:abstractNumId w:val="30"/>
  </w:num>
  <w:num w:numId="50" w16cid:durableId="684752686">
    <w:abstractNumId w:val="47"/>
  </w:num>
  <w:num w:numId="51" w16cid:durableId="149449614">
    <w:abstractNumId w:val="59"/>
  </w:num>
  <w:num w:numId="52" w16cid:durableId="1376662007">
    <w:abstractNumId w:val="77"/>
  </w:num>
  <w:num w:numId="53" w16cid:durableId="813988320">
    <w:abstractNumId w:val="13"/>
  </w:num>
  <w:num w:numId="54" w16cid:durableId="2049186213">
    <w:abstractNumId w:val="44"/>
  </w:num>
  <w:num w:numId="55" w16cid:durableId="1309672543">
    <w:abstractNumId w:val="6"/>
  </w:num>
  <w:num w:numId="56" w16cid:durableId="567543056">
    <w:abstractNumId w:val="70"/>
  </w:num>
  <w:num w:numId="57" w16cid:durableId="1544755126">
    <w:abstractNumId w:val="66"/>
  </w:num>
  <w:num w:numId="58" w16cid:durableId="253899385">
    <w:abstractNumId w:val="61"/>
  </w:num>
  <w:num w:numId="59" w16cid:durableId="1143161721">
    <w:abstractNumId w:val="76"/>
  </w:num>
  <w:num w:numId="60" w16cid:durableId="1808160961">
    <w:abstractNumId w:val="29"/>
  </w:num>
  <w:num w:numId="61" w16cid:durableId="1351562200">
    <w:abstractNumId w:val="24"/>
  </w:num>
  <w:num w:numId="62" w16cid:durableId="1731030377">
    <w:abstractNumId w:val="26"/>
  </w:num>
  <w:num w:numId="63" w16cid:durableId="1270700803">
    <w:abstractNumId w:val="23"/>
  </w:num>
  <w:num w:numId="64" w16cid:durableId="741098687">
    <w:abstractNumId w:val="51"/>
  </w:num>
  <w:num w:numId="65" w16cid:durableId="186066970">
    <w:abstractNumId w:val="4"/>
  </w:num>
  <w:num w:numId="66" w16cid:durableId="1999378912">
    <w:abstractNumId w:val="27"/>
  </w:num>
  <w:num w:numId="67" w16cid:durableId="1768116674">
    <w:abstractNumId w:val="45"/>
  </w:num>
  <w:num w:numId="68" w16cid:durableId="1983458387">
    <w:abstractNumId w:val="42"/>
  </w:num>
  <w:num w:numId="69" w16cid:durableId="679821026">
    <w:abstractNumId w:val="21"/>
  </w:num>
  <w:num w:numId="70" w16cid:durableId="662978220">
    <w:abstractNumId w:val="48"/>
  </w:num>
  <w:num w:numId="71" w16cid:durableId="184491311">
    <w:abstractNumId w:val="7"/>
  </w:num>
  <w:num w:numId="72" w16cid:durableId="1094979098">
    <w:abstractNumId w:val="36"/>
  </w:num>
  <w:num w:numId="73" w16cid:durableId="2143884466">
    <w:abstractNumId w:val="31"/>
  </w:num>
  <w:num w:numId="74" w16cid:durableId="1339691683">
    <w:abstractNumId w:val="11"/>
  </w:num>
  <w:num w:numId="75" w16cid:durableId="189077144">
    <w:abstractNumId w:val="28"/>
  </w:num>
  <w:num w:numId="76" w16cid:durableId="176622114">
    <w:abstractNumId w:val="3"/>
  </w:num>
  <w:num w:numId="77" w16cid:durableId="1591812407">
    <w:abstractNumId w:val="73"/>
  </w:num>
  <w:num w:numId="78" w16cid:durableId="1120301979">
    <w:abstractNumId w:val="6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03"/>
    <w:rsid w:val="000033C0"/>
    <w:rsid w:val="00005B49"/>
    <w:rsid w:val="00017E4A"/>
    <w:rsid w:val="00056BF8"/>
    <w:rsid w:val="000E6DB1"/>
    <w:rsid w:val="00110721"/>
    <w:rsid w:val="001B4AE8"/>
    <w:rsid w:val="001B4ECE"/>
    <w:rsid w:val="00254CC4"/>
    <w:rsid w:val="00260CC4"/>
    <w:rsid w:val="0027563F"/>
    <w:rsid w:val="0035057E"/>
    <w:rsid w:val="00371DCB"/>
    <w:rsid w:val="00392603"/>
    <w:rsid w:val="00395367"/>
    <w:rsid w:val="003C423D"/>
    <w:rsid w:val="003D6061"/>
    <w:rsid w:val="003E6A16"/>
    <w:rsid w:val="003F2E46"/>
    <w:rsid w:val="00464DD4"/>
    <w:rsid w:val="0049253D"/>
    <w:rsid w:val="004A0AE8"/>
    <w:rsid w:val="004C4A82"/>
    <w:rsid w:val="00525338"/>
    <w:rsid w:val="0057155C"/>
    <w:rsid w:val="0057261E"/>
    <w:rsid w:val="005B08D6"/>
    <w:rsid w:val="005E17B0"/>
    <w:rsid w:val="005F68C0"/>
    <w:rsid w:val="006049AA"/>
    <w:rsid w:val="00643529"/>
    <w:rsid w:val="006E5DA1"/>
    <w:rsid w:val="006E6476"/>
    <w:rsid w:val="006F3E7F"/>
    <w:rsid w:val="00714064"/>
    <w:rsid w:val="007E69C4"/>
    <w:rsid w:val="008467FC"/>
    <w:rsid w:val="008F0C5F"/>
    <w:rsid w:val="008F6249"/>
    <w:rsid w:val="00987265"/>
    <w:rsid w:val="009B3070"/>
    <w:rsid w:val="009E3135"/>
    <w:rsid w:val="009E622B"/>
    <w:rsid w:val="00A066C2"/>
    <w:rsid w:val="00A068B7"/>
    <w:rsid w:val="00A56B07"/>
    <w:rsid w:val="00A93671"/>
    <w:rsid w:val="00AB57FE"/>
    <w:rsid w:val="00AC21FA"/>
    <w:rsid w:val="00AE38E1"/>
    <w:rsid w:val="00AF21F3"/>
    <w:rsid w:val="00B242F4"/>
    <w:rsid w:val="00BA2F68"/>
    <w:rsid w:val="00BA6D7F"/>
    <w:rsid w:val="00BD25AE"/>
    <w:rsid w:val="00C072F7"/>
    <w:rsid w:val="00C218D1"/>
    <w:rsid w:val="00C27FBF"/>
    <w:rsid w:val="00C54D19"/>
    <w:rsid w:val="00C6162F"/>
    <w:rsid w:val="00C675AE"/>
    <w:rsid w:val="00D62FD3"/>
    <w:rsid w:val="00DC5980"/>
    <w:rsid w:val="00DD4559"/>
    <w:rsid w:val="00E1549F"/>
    <w:rsid w:val="00E40A18"/>
    <w:rsid w:val="00E64314"/>
    <w:rsid w:val="00E8028B"/>
    <w:rsid w:val="00EF7D1E"/>
    <w:rsid w:val="00F25FBA"/>
    <w:rsid w:val="00F30950"/>
    <w:rsid w:val="00F43BB4"/>
    <w:rsid w:val="00F87400"/>
    <w:rsid w:val="00F87E55"/>
    <w:rsid w:val="00FB5487"/>
    <w:rsid w:val="00FD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8A2D6"/>
  <w15:docId w15:val="{A9F6B4CF-D74E-4137-97F5-6C8606D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467FC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9"/>
      <w:ind w:left="20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36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B3070"/>
    <w:pPr>
      <w:keepNext/>
      <w:keepLines/>
      <w:widowControl/>
      <w:autoSpaceDE/>
      <w:autoSpaceDN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02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7D1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7D1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 w:right="135" w:firstLine="2126"/>
      <w:jc w:val="both"/>
    </w:pPr>
    <w:rPr>
      <w:sz w:val="26"/>
      <w:szCs w:val="26"/>
    </w:rPr>
  </w:style>
  <w:style w:type="paragraph" w:styleId="Ttulo">
    <w:name w:val="Title"/>
    <w:basedOn w:val="Normal"/>
    <w:uiPriority w:val="1"/>
    <w:qFormat/>
    <w:pPr>
      <w:spacing w:line="388" w:lineRule="exact"/>
      <w:ind w:left="449"/>
    </w:pPr>
    <w:rPr>
      <w:b/>
      <w:bCs/>
      <w:i/>
      <w:iCs/>
      <w:sz w:val="34"/>
      <w:szCs w:val="34"/>
    </w:rPr>
  </w:style>
  <w:style w:type="paragraph" w:styleId="PargrafodaLista">
    <w:name w:val="List Paragraph"/>
    <w:basedOn w:val="Normal"/>
    <w:uiPriority w:val="34"/>
    <w:qFormat/>
    <w:pPr>
      <w:spacing w:before="183"/>
      <w:ind w:left="1" w:right="135" w:firstLine="21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4AE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4AE8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DC598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8F6249"/>
    <w:pPr>
      <w:widowControl/>
      <w:suppressAutoHyphens/>
      <w:autoSpaceDE/>
      <w:autoSpaceDN/>
      <w:spacing w:before="200" w:line="360" w:lineRule="auto"/>
    </w:pPr>
    <w:rPr>
      <w:rFonts w:ascii="Source Code Pro" w:eastAsia="Source Code Pro" w:hAnsi="Source Code Pro" w:cs="Source Code Pro"/>
      <w:color w:val="424242"/>
      <w:sz w:val="20"/>
      <w:szCs w:val="20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rsid w:val="009B307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367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028B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7D1E"/>
    <w:rPr>
      <w:rFonts w:asciiTheme="majorHAnsi" w:eastAsiaTheme="majorEastAsia" w:hAnsiTheme="majorHAnsi" w:cstheme="majorBidi"/>
      <w:color w:val="365F91" w:themeColor="accent1" w:themeShade="B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7D1E"/>
    <w:rPr>
      <w:rFonts w:asciiTheme="majorHAnsi" w:eastAsiaTheme="majorEastAsia" w:hAnsiTheme="majorHAnsi" w:cstheme="majorBidi"/>
      <w:color w:val="243F60" w:themeColor="accent1" w:themeShade="7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11</Pages>
  <Words>3231</Words>
  <Characters>17453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2.509 - Altera Decreto 2.506</vt:lpstr>
    </vt:vector>
  </TitlesOfParts>
  <Company/>
  <LinksUpToDate>false</LinksUpToDate>
  <CharactersWithSpaces>20643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2.509 - Altera Decreto 2.506</dc:title>
  <dc:creator>PAULO CESAR</dc:creator>
  <cp:lastModifiedBy>Licitações</cp:lastModifiedBy>
  <cp:revision>3</cp:revision>
  <cp:lastPrinted>2025-10-23T19:17:00Z</cp:lastPrinted>
  <dcterms:created xsi:type="dcterms:W3CDTF">2025-10-23T17:40:00Z</dcterms:created>
  <dcterms:modified xsi:type="dcterms:W3CDTF">2025-10-23T19:20:00Z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2024-12-26T00:00:00Z</vt:filetime>
  </property>
  <property fmtid="{D5CDD505-2E9C-101B-9397-08002B2CF9AE}" pid="5" name="Producer">
    <vt:lpwstr>PDFCreator 3.3.2.3528; modified using iTextSharp™ 5.5.12 ©2000-2017 iText Group NV (AGPL-version)</vt:lpwstr>
  </property>
</Properties>
</file>