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2951" w14:textId="77777777" w:rsidR="0082355B" w:rsidRPr="002041AC" w:rsidRDefault="0082355B" w:rsidP="0082355B">
      <w:pPr>
        <w:pStyle w:val="Ttulo1"/>
        <w:rPr>
          <w:rFonts w:asciiTheme="majorHAnsi" w:hAnsiTheme="majorHAnsi"/>
        </w:rPr>
      </w:pPr>
      <w:r w:rsidRPr="002041AC">
        <w:rPr>
          <w:rFonts w:asciiTheme="majorHAnsi" w:hAnsiTheme="majorHAnsi"/>
        </w:rPr>
        <w:t>ESTUDO TÉCNICO PRELIMINAR (ETP)</w:t>
      </w:r>
    </w:p>
    <w:p w14:paraId="3E9722D4" w14:textId="77777777" w:rsidR="0082355B" w:rsidRPr="002041AC" w:rsidRDefault="0082355B" w:rsidP="0082355B">
      <w:pPr>
        <w:rPr>
          <w:rFonts w:asciiTheme="majorHAnsi" w:hAnsiTheme="majorHAnsi"/>
        </w:rPr>
      </w:pPr>
    </w:p>
    <w:p w14:paraId="51581391" w14:textId="77777777" w:rsidR="0082355B" w:rsidRPr="002041AC" w:rsidRDefault="0082355B" w:rsidP="0082355B">
      <w:pPr>
        <w:rPr>
          <w:rFonts w:asciiTheme="majorHAnsi" w:hAnsiTheme="majorHAnsi"/>
          <w:b/>
        </w:rPr>
      </w:pPr>
    </w:p>
    <w:p w14:paraId="3AF3875B" w14:textId="07C8E9F1" w:rsidR="0082355B" w:rsidRPr="002041AC" w:rsidRDefault="0082355B" w:rsidP="0082355B">
      <w:pPr>
        <w:pStyle w:val="PargrafodaLista"/>
        <w:numPr>
          <w:ilvl w:val="0"/>
          <w:numId w:val="13"/>
        </w:numPr>
        <w:ind w:left="284" w:hanging="284"/>
        <w:rPr>
          <w:rFonts w:asciiTheme="majorHAnsi" w:hAnsiTheme="majorHAnsi"/>
          <w:b/>
        </w:rPr>
      </w:pPr>
      <w:r w:rsidRPr="002041AC">
        <w:rPr>
          <w:rFonts w:asciiTheme="majorHAnsi" w:hAnsiTheme="majorHAnsi"/>
          <w:b/>
        </w:rPr>
        <w:t>Informações Básicas</w:t>
      </w:r>
    </w:p>
    <w:p w14:paraId="144074AE" w14:textId="77777777" w:rsidR="0082355B" w:rsidRPr="002041AC" w:rsidRDefault="0082355B" w:rsidP="0082355B">
      <w:pPr>
        <w:pStyle w:val="PargrafodaLista"/>
        <w:rPr>
          <w:rFonts w:asciiTheme="majorHAnsi" w:hAnsiTheme="majorHAnsi"/>
          <w:b/>
        </w:rPr>
      </w:pPr>
    </w:p>
    <w:p w14:paraId="2B9C7431" w14:textId="49958625" w:rsidR="0082355B" w:rsidRPr="002041AC" w:rsidRDefault="0082355B" w:rsidP="0082355B">
      <w:pPr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Categoria do Serviço: Prestação de Serviços </w:t>
      </w:r>
    </w:p>
    <w:p w14:paraId="3C534537" w14:textId="3C3D5A55" w:rsidR="0082355B" w:rsidRPr="002041AC" w:rsidRDefault="0082355B" w:rsidP="0082355B">
      <w:pPr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Modelo de Contratação: Dispensa de Licitação – Art. </w:t>
      </w:r>
      <w:r w:rsidR="00AD43BC" w:rsidRPr="002041AC">
        <w:rPr>
          <w:rFonts w:asciiTheme="majorHAnsi" w:hAnsiTheme="majorHAnsi"/>
        </w:rPr>
        <w:t>75</w:t>
      </w:r>
      <w:r w:rsidRPr="002041AC">
        <w:rPr>
          <w:rFonts w:asciiTheme="majorHAnsi" w:hAnsiTheme="majorHAnsi"/>
        </w:rPr>
        <w:t xml:space="preserve">, </w:t>
      </w:r>
      <w:r w:rsidR="00AD43BC" w:rsidRPr="002041AC">
        <w:rPr>
          <w:rFonts w:asciiTheme="majorHAnsi" w:hAnsiTheme="majorHAnsi"/>
        </w:rPr>
        <w:t>inciso II</w:t>
      </w:r>
      <w:r w:rsidR="00F06D59" w:rsidRPr="002041AC">
        <w:rPr>
          <w:rFonts w:asciiTheme="majorHAnsi" w:hAnsiTheme="majorHAnsi"/>
        </w:rPr>
        <w:t xml:space="preserve"> da </w:t>
      </w:r>
      <w:proofErr w:type="spellStart"/>
      <w:r w:rsidRPr="002041AC">
        <w:rPr>
          <w:rFonts w:asciiTheme="majorHAnsi" w:hAnsiTheme="majorHAnsi"/>
        </w:rPr>
        <w:t>Iei</w:t>
      </w:r>
      <w:proofErr w:type="spellEnd"/>
      <w:r w:rsidRPr="002041AC">
        <w:rPr>
          <w:rFonts w:asciiTheme="majorHAnsi" w:hAnsiTheme="majorHAnsi"/>
        </w:rPr>
        <w:t>, Da Lei Nº 14.133/2021</w:t>
      </w:r>
    </w:p>
    <w:p w14:paraId="61932DC3" w14:textId="47E20AEE" w:rsidR="0082355B" w:rsidRPr="002041AC" w:rsidRDefault="0082355B" w:rsidP="0082355B">
      <w:pPr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Área Requisitante: Secretaria Municipal de Saúde.       </w:t>
      </w:r>
    </w:p>
    <w:p w14:paraId="664F896C" w14:textId="1638DA69" w:rsidR="0082355B" w:rsidRPr="002041AC" w:rsidRDefault="0082355B" w:rsidP="0082355B">
      <w:pPr>
        <w:rPr>
          <w:rFonts w:asciiTheme="majorHAnsi" w:hAnsiTheme="majorHAnsi"/>
        </w:rPr>
      </w:pPr>
      <w:r w:rsidRPr="002041AC">
        <w:rPr>
          <w:rFonts w:asciiTheme="majorHAnsi" w:hAnsiTheme="majorHAnsi"/>
        </w:rPr>
        <w:t>Responsável:  Jardel Borges de Vargas</w:t>
      </w:r>
    </w:p>
    <w:p w14:paraId="420E1BB0" w14:textId="45774FAC" w:rsidR="00F06D59" w:rsidRPr="002041AC" w:rsidRDefault="0082355B" w:rsidP="00F06D59">
      <w:pPr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Objeto: </w:t>
      </w:r>
      <w:r w:rsidR="00AD43BC" w:rsidRPr="002041AC">
        <w:rPr>
          <w:rFonts w:asciiTheme="majorHAnsi" w:hAnsiTheme="majorHAnsi"/>
          <w:noProof/>
        </w:rPr>
        <w:t>contratação de empresa especializada para prestação de suporte técnico, operacional e consultivo aos sistemas utilizados na gestão e processamento de dados da Atenção Primária em Saúde.</w:t>
      </w:r>
    </w:p>
    <w:p w14:paraId="1332DB97" w14:textId="77777777" w:rsidR="0082355B" w:rsidRPr="002041AC" w:rsidRDefault="0082355B" w:rsidP="0082355B">
      <w:pPr>
        <w:rPr>
          <w:rFonts w:asciiTheme="majorHAnsi" w:hAnsiTheme="majorHAnsi"/>
        </w:rPr>
      </w:pPr>
    </w:p>
    <w:p w14:paraId="0CB3C516" w14:textId="408F5C22" w:rsidR="0082355B" w:rsidRPr="002041AC" w:rsidRDefault="0082355B" w:rsidP="00F06D59">
      <w:pPr>
        <w:pStyle w:val="Ttulo2"/>
        <w:numPr>
          <w:ilvl w:val="0"/>
          <w:numId w:val="13"/>
        </w:numPr>
        <w:ind w:left="284"/>
        <w:rPr>
          <w:rFonts w:asciiTheme="majorHAnsi" w:hAnsiTheme="majorHAnsi"/>
          <w:b/>
          <w:sz w:val="24"/>
        </w:rPr>
      </w:pPr>
      <w:r w:rsidRPr="002041AC">
        <w:rPr>
          <w:rFonts w:asciiTheme="majorHAnsi" w:hAnsiTheme="majorHAnsi"/>
          <w:b/>
          <w:sz w:val="24"/>
        </w:rPr>
        <w:t>Identificação da Demanda</w:t>
      </w:r>
    </w:p>
    <w:p w14:paraId="6ACFCA43" w14:textId="77777777" w:rsidR="00F06D59" w:rsidRPr="002041AC" w:rsidRDefault="00F06D59" w:rsidP="00F06D59">
      <w:pPr>
        <w:ind w:left="360"/>
        <w:rPr>
          <w:rFonts w:asciiTheme="majorHAnsi" w:hAnsiTheme="majorHAnsi"/>
        </w:rPr>
      </w:pPr>
    </w:p>
    <w:p w14:paraId="20600C57" w14:textId="33615F59" w:rsidR="00AD43BC" w:rsidRPr="002041AC" w:rsidRDefault="00AD43BC" w:rsidP="00AD43BC">
      <w:pPr>
        <w:ind w:firstLine="284"/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A presente demanda refere-se à necessidade de contratação de empresa especializada para prestação de suporte técnico, operacional e consultivo aos sistemas utilizados na gestão e processamento de dados da Atenção Primária em Saúde, incluindo:</w:t>
      </w:r>
    </w:p>
    <w:p w14:paraId="1FC61902" w14:textId="77777777" w:rsidR="00AD43BC" w:rsidRPr="002041AC" w:rsidRDefault="00AD43BC" w:rsidP="00AD43BC">
      <w:pPr>
        <w:rPr>
          <w:rFonts w:asciiTheme="majorHAnsi" w:hAnsiTheme="majorHAnsi"/>
          <w:noProof/>
        </w:rPr>
      </w:pPr>
    </w:p>
    <w:p w14:paraId="0DBA2C6F" w14:textId="2286A5F9" w:rsidR="00AD43BC" w:rsidRPr="002041AC" w:rsidRDefault="00AD43BC" w:rsidP="00AD43BC">
      <w:pPr>
        <w:pStyle w:val="PargrafodaLista"/>
        <w:numPr>
          <w:ilvl w:val="0"/>
          <w:numId w:val="15"/>
        </w:numPr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e-SUS APS (PEC)</w:t>
      </w:r>
    </w:p>
    <w:p w14:paraId="3A475579" w14:textId="0F42FCF2" w:rsidR="00AD43BC" w:rsidRPr="002041AC" w:rsidRDefault="00AD43BC" w:rsidP="00AD43BC">
      <w:pPr>
        <w:pStyle w:val="PargrafodaLista"/>
        <w:numPr>
          <w:ilvl w:val="0"/>
          <w:numId w:val="15"/>
        </w:numPr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SIA/SUS</w:t>
      </w:r>
    </w:p>
    <w:p w14:paraId="5DA6D0CE" w14:textId="08B7D698" w:rsidR="00AD43BC" w:rsidRPr="002041AC" w:rsidRDefault="00AD43BC" w:rsidP="00AD43BC">
      <w:pPr>
        <w:pStyle w:val="PargrafodaLista"/>
        <w:numPr>
          <w:ilvl w:val="0"/>
          <w:numId w:val="15"/>
        </w:numPr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CNES</w:t>
      </w:r>
    </w:p>
    <w:p w14:paraId="63A56479" w14:textId="75314535" w:rsidR="00AD43BC" w:rsidRPr="002041AC" w:rsidRDefault="00AD43BC" w:rsidP="00AD43BC">
      <w:pPr>
        <w:pStyle w:val="PargrafodaLista"/>
        <w:numPr>
          <w:ilvl w:val="0"/>
          <w:numId w:val="15"/>
        </w:numPr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DigiSUS Gestor</w:t>
      </w:r>
    </w:p>
    <w:p w14:paraId="5B0C568A" w14:textId="68575FE8" w:rsidR="00AD43BC" w:rsidRPr="002041AC" w:rsidRDefault="00AD43BC" w:rsidP="00AD43BC">
      <w:pPr>
        <w:pStyle w:val="PargrafodaLista"/>
        <w:numPr>
          <w:ilvl w:val="0"/>
          <w:numId w:val="15"/>
        </w:numPr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BPA Magnético</w:t>
      </w:r>
    </w:p>
    <w:p w14:paraId="0360CB25" w14:textId="5EBECF34" w:rsidR="00AD43BC" w:rsidRPr="002041AC" w:rsidRDefault="00AD43BC" w:rsidP="00AD43BC">
      <w:pPr>
        <w:pStyle w:val="PargrafodaLista"/>
        <w:numPr>
          <w:ilvl w:val="0"/>
          <w:numId w:val="15"/>
        </w:numPr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e-Gestor AB</w:t>
      </w:r>
    </w:p>
    <w:p w14:paraId="335E0A35" w14:textId="77777777" w:rsidR="00AD43BC" w:rsidRPr="002041AC" w:rsidRDefault="00AD43BC" w:rsidP="00AD43BC">
      <w:pPr>
        <w:rPr>
          <w:rFonts w:asciiTheme="majorHAnsi" w:hAnsiTheme="majorHAnsi"/>
          <w:noProof/>
        </w:rPr>
      </w:pPr>
    </w:p>
    <w:p w14:paraId="39BA5CD6" w14:textId="016ED1ED" w:rsidR="00AD43BC" w:rsidRPr="002041AC" w:rsidRDefault="00AD43BC" w:rsidP="00AD43BC">
      <w:pPr>
        <w:ind w:firstLine="360"/>
        <w:rPr>
          <w:rFonts w:asciiTheme="majorHAnsi" w:hAnsiTheme="majorHAnsi"/>
          <w:noProof/>
        </w:rPr>
      </w:pPr>
      <w:r w:rsidRPr="002041AC">
        <w:rPr>
          <w:rFonts w:asciiTheme="majorHAnsi" w:hAnsiTheme="majorHAnsi"/>
          <w:noProof/>
        </w:rPr>
        <w:t>A contratação é necessária para garantir o correto processamento, validação e envio da produção mensal ao Ministério da Saúde, assegurando a manutenção dos repasses federais e a continuidade das ações de saúde municipal.</w:t>
      </w:r>
    </w:p>
    <w:p w14:paraId="3D883F74" w14:textId="77777777" w:rsidR="00AD43BC" w:rsidRPr="002041AC" w:rsidRDefault="00AD43BC" w:rsidP="00AD43BC">
      <w:pPr>
        <w:rPr>
          <w:rFonts w:asciiTheme="majorHAnsi" w:hAnsiTheme="majorHAnsi"/>
          <w:noProof/>
        </w:rPr>
      </w:pPr>
    </w:p>
    <w:p w14:paraId="0910B685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0EA0FA3D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50AC9C26" w14:textId="5CA5D5CC" w:rsidR="00F06D59" w:rsidRPr="002041AC" w:rsidRDefault="00F06D59" w:rsidP="00F06D59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3. Fundamentação da necessidade</w:t>
      </w:r>
    </w:p>
    <w:p w14:paraId="5959F2AC" w14:textId="77777777" w:rsidR="00AD43BC" w:rsidRPr="002041AC" w:rsidRDefault="00AD43BC" w:rsidP="00AD43BC">
      <w:pPr>
        <w:jc w:val="both"/>
        <w:rPr>
          <w:rFonts w:asciiTheme="majorHAnsi" w:hAnsiTheme="majorHAnsi"/>
        </w:rPr>
      </w:pPr>
    </w:p>
    <w:p w14:paraId="6ABF97CF" w14:textId="3D690AE1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A necessidade da contratação fundamenta-se na obrigatoriedade legal e operacional de manutenção contínua, qualificada e regular dos sistemas de informação utilizados na Atenção Primária em Saúde, especialmente e-SUS APS, SIA/SUS, CNES, BPA, </w:t>
      </w:r>
      <w:proofErr w:type="spellStart"/>
      <w:r w:rsidRPr="002041AC">
        <w:rPr>
          <w:rFonts w:asciiTheme="majorHAnsi" w:hAnsiTheme="majorHAnsi"/>
        </w:rPr>
        <w:t>DigiSUS</w:t>
      </w:r>
      <w:proofErr w:type="spellEnd"/>
      <w:r w:rsidRPr="002041AC">
        <w:rPr>
          <w:rFonts w:asciiTheme="majorHAnsi" w:hAnsiTheme="majorHAnsi"/>
        </w:rPr>
        <w:t xml:space="preserve"> Gestor e e-Gestor AB, que constituem instrumentos essenciais para registro, processamento, consolidação e envio dos dados de produção ao Ministério da Saúde.</w:t>
      </w:r>
    </w:p>
    <w:p w14:paraId="532FCC8B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</w:p>
    <w:p w14:paraId="6BC6E35C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lastRenderedPageBreak/>
        <w:t>A alimentação correta e tempestiva desses sistemas é condição indispensável para:</w:t>
      </w:r>
    </w:p>
    <w:p w14:paraId="480D2BB8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</w:p>
    <w:p w14:paraId="3C530FE1" w14:textId="5DB6003A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1.Cumprimento das normas federais que regulam o financiamento da Atenção Primária em Saúde e dos programas federais vinculados a desempenho e produção, como o Previne Brasil, PAB, incentivos específicos e IGD-SUS.</w:t>
      </w:r>
    </w:p>
    <w:p w14:paraId="59950301" w14:textId="0EDAA45E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2. Repasse regular de recursos financeiros, diretamente condicionado à qualidade e à consistência das informações enviadas mensalmente.</w:t>
      </w:r>
    </w:p>
    <w:p w14:paraId="44A11627" w14:textId="4DF1B360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3. Monitoramento e avaliação das ações de saúde, bem como geração de indicadores epidemiológicos, de gestão e de produtividade das equipes.</w:t>
      </w:r>
    </w:p>
    <w:p w14:paraId="72DBB95F" w14:textId="6AEF048D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4. Evitar inconsistências, atrasos e falhas que possam comprometer metas pactuadas, induzir glosas ou resultar em suspensão de repasses.</w:t>
      </w:r>
    </w:p>
    <w:p w14:paraId="7BE544ED" w14:textId="77777777" w:rsidR="00AD43BC" w:rsidRPr="002041AC" w:rsidRDefault="00AD43BC" w:rsidP="00685415">
      <w:pPr>
        <w:jc w:val="both"/>
        <w:rPr>
          <w:rFonts w:asciiTheme="majorHAnsi" w:hAnsiTheme="majorHAnsi"/>
        </w:rPr>
      </w:pPr>
    </w:p>
    <w:p w14:paraId="25924138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Ademais, a ausência de suporte especializado coloca o município em situação de risco, podendo ocasionar:</w:t>
      </w:r>
    </w:p>
    <w:p w14:paraId="76DCC467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</w:p>
    <w:p w14:paraId="0E679311" w14:textId="3D6FE1D2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At</w:t>
      </w:r>
      <w:r w:rsidR="00685415" w:rsidRPr="002041AC">
        <w:rPr>
          <w:rFonts w:asciiTheme="majorHAnsi" w:hAnsiTheme="majorHAnsi"/>
        </w:rPr>
        <w:t>rasos no envio da produção</w:t>
      </w:r>
      <w:r w:rsidRPr="002041AC">
        <w:rPr>
          <w:rFonts w:asciiTheme="majorHAnsi" w:hAnsiTheme="majorHAnsi"/>
        </w:rPr>
        <w:t>, comprometendo o financiamento federal;</w:t>
      </w:r>
    </w:p>
    <w:p w14:paraId="3681992A" w14:textId="0D51E0EC" w:rsidR="00AD43BC" w:rsidRPr="002041AC" w:rsidRDefault="00685415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Perda de indicadores</w:t>
      </w:r>
      <w:r w:rsidR="00AD43BC" w:rsidRPr="002041AC">
        <w:rPr>
          <w:rFonts w:asciiTheme="majorHAnsi" w:hAnsiTheme="majorHAnsi"/>
        </w:rPr>
        <w:t xml:space="preserve"> devido a registros incorretos ou falhas sistêmicas;</w:t>
      </w:r>
    </w:p>
    <w:p w14:paraId="24DDBD9F" w14:textId="2C882FF1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Danos administr</w:t>
      </w:r>
      <w:r w:rsidR="00685415" w:rsidRPr="002041AC">
        <w:rPr>
          <w:rFonts w:asciiTheme="majorHAnsi" w:hAnsiTheme="majorHAnsi"/>
        </w:rPr>
        <w:t>ativos e prejuízos financeiros</w:t>
      </w:r>
      <w:r w:rsidRPr="002041AC">
        <w:rPr>
          <w:rFonts w:asciiTheme="majorHAnsi" w:hAnsiTheme="majorHAnsi"/>
        </w:rPr>
        <w:t xml:space="preserve"> significativos;</w:t>
      </w:r>
    </w:p>
    <w:p w14:paraId="69C03CAC" w14:textId="3EA07CB2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Insegurança operacional durante períodos de atualização de sistemas ou mudanças nas normativas do Ministério da Saúde.</w:t>
      </w:r>
    </w:p>
    <w:p w14:paraId="0EE4905E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</w:p>
    <w:p w14:paraId="71831F9E" w14:textId="6AD03C0B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Assim, a contratação de empresa especializada é condiç</w:t>
      </w:r>
      <w:r w:rsidR="00433626" w:rsidRPr="002041AC">
        <w:rPr>
          <w:rFonts w:asciiTheme="majorHAnsi" w:hAnsiTheme="majorHAnsi"/>
        </w:rPr>
        <w:t xml:space="preserve">ão necessária para garantir a </w:t>
      </w:r>
      <w:r w:rsidRPr="002041AC">
        <w:rPr>
          <w:rFonts w:asciiTheme="majorHAnsi" w:hAnsiTheme="majorHAnsi"/>
        </w:rPr>
        <w:t>continuidade, qualidade e regularidade das informações em saúde, assegurando o cumprimento das normas ministeriais e a manutenção dos recursos financeiros essenciais para o funcionamento da Atenção Primária.</w:t>
      </w:r>
    </w:p>
    <w:p w14:paraId="4E60D673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</w:p>
    <w:p w14:paraId="20808BB1" w14:textId="77777777" w:rsidR="00AD43BC" w:rsidRPr="002041AC" w:rsidRDefault="00AD43BC" w:rsidP="00AD43BC">
      <w:pPr>
        <w:ind w:firstLine="708"/>
        <w:jc w:val="both"/>
        <w:rPr>
          <w:rFonts w:asciiTheme="majorHAnsi" w:hAnsiTheme="majorHAnsi"/>
        </w:rPr>
      </w:pPr>
    </w:p>
    <w:p w14:paraId="519ECD3B" w14:textId="41ADDDAA" w:rsidR="00F06D59" w:rsidRPr="002041AC" w:rsidRDefault="00F06D59" w:rsidP="00F06D59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4. Descrição da solução pretendida</w:t>
      </w:r>
    </w:p>
    <w:p w14:paraId="54343882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21D622BD" w14:textId="23C01A91" w:rsidR="00433626" w:rsidRPr="002041AC" w:rsidRDefault="00433626" w:rsidP="0043362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A solução pretendida consiste na contratação de empresa especializada em suporte técnico, operacional e consultivo para os sistemas de informação utilizados na Atenção Primária em Saúde, incluindo e-SUS APS (PEC), SIA/SUS, CNES, BPA Magnético, </w:t>
      </w:r>
      <w:proofErr w:type="spellStart"/>
      <w:r w:rsidRPr="002041AC">
        <w:rPr>
          <w:rFonts w:asciiTheme="majorHAnsi" w:hAnsiTheme="majorHAnsi"/>
        </w:rPr>
        <w:t>DigiSUS</w:t>
      </w:r>
      <w:proofErr w:type="spellEnd"/>
      <w:r w:rsidRPr="002041AC">
        <w:rPr>
          <w:rFonts w:asciiTheme="majorHAnsi" w:hAnsiTheme="majorHAnsi"/>
        </w:rPr>
        <w:t xml:space="preserve"> Gestor e e-Gestor AB.</w:t>
      </w:r>
    </w:p>
    <w:p w14:paraId="2EFF726B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18D550D5" w14:textId="77777777" w:rsidR="00433626" w:rsidRPr="002041AC" w:rsidRDefault="00433626" w:rsidP="0043362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 empresa contratada deverá oferecer suporte contínuo, preventivo e corretivo, com o objetivo de garantir o correto processamento, consolidação, validação e envio da produção de saúde do município ao Ministério da Saúde, assegurando a regularidade dos repasses financeiros e a conformidade com as normas vigentes.</w:t>
      </w:r>
    </w:p>
    <w:p w14:paraId="4A8ACCAD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49DAE5C2" w14:textId="77777777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 solução compreende, no mínimo, as seguintes atividades:</w:t>
      </w:r>
    </w:p>
    <w:p w14:paraId="6DAD264E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26A36E95" w14:textId="769219E2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 Suporte técnico especializado</w:t>
      </w:r>
    </w:p>
    <w:p w14:paraId="66D60180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3B046E42" w14:textId="5DF7E717" w:rsidR="00433626" w:rsidRPr="002041AC" w:rsidRDefault="00433626" w:rsidP="00433626">
      <w:pPr>
        <w:pStyle w:val="PargrafodaLista"/>
        <w:numPr>
          <w:ilvl w:val="0"/>
          <w:numId w:val="16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Atendimento remoto e presencial (quando necessário);</w:t>
      </w:r>
    </w:p>
    <w:p w14:paraId="34069CE3" w14:textId="20EFF303" w:rsidR="00433626" w:rsidRPr="002041AC" w:rsidRDefault="00433626" w:rsidP="00433626">
      <w:pPr>
        <w:pStyle w:val="PargrafodaLista"/>
        <w:numPr>
          <w:ilvl w:val="0"/>
          <w:numId w:val="16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Apoio em atualizações, migrações e manutenção das bases dos sistemas;</w:t>
      </w:r>
    </w:p>
    <w:p w14:paraId="7CBD922B" w14:textId="6BE3AF77" w:rsidR="00433626" w:rsidRPr="002041AC" w:rsidRDefault="00433626" w:rsidP="00433626">
      <w:pPr>
        <w:pStyle w:val="PargrafodaLista"/>
        <w:numPr>
          <w:ilvl w:val="0"/>
          <w:numId w:val="16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Resolução de erros, inconsistências, falhas de integração e problemas decorrentes de atualizações.</w:t>
      </w:r>
    </w:p>
    <w:p w14:paraId="0F9D766F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26D528B6" w14:textId="625B4CE7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2. Processamento e envio da produção</w:t>
      </w:r>
    </w:p>
    <w:p w14:paraId="5A87A449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20B65A04" w14:textId="63A21208" w:rsidR="00433626" w:rsidRPr="002041AC" w:rsidRDefault="00433626" w:rsidP="00433626">
      <w:pPr>
        <w:pStyle w:val="PargrafodaLista"/>
        <w:numPr>
          <w:ilvl w:val="0"/>
          <w:numId w:val="17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Consolidação dos dados provenientes das Unidades Básicas de Saúde;</w:t>
      </w:r>
    </w:p>
    <w:p w14:paraId="0EA80899" w14:textId="5B9AAE1F" w:rsidR="00433626" w:rsidRPr="002041AC" w:rsidRDefault="00433626" w:rsidP="00433626">
      <w:pPr>
        <w:pStyle w:val="PargrafodaLista"/>
        <w:numPr>
          <w:ilvl w:val="0"/>
          <w:numId w:val="17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Verificação, análise, correção e validação das informações;</w:t>
      </w:r>
    </w:p>
    <w:p w14:paraId="5F5E9173" w14:textId="5816C6B5" w:rsidR="00433626" w:rsidRPr="002041AC" w:rsidRDefault="00433626" w:rsidP="00433626">
      <w:pPr>
        <w:pStyle w:val="PargrafodaLista"/>
        <w:numPr>
          <w:ilvl w:val="0"/>
          <w:numId w:val="17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Processamento mensal do envio da produção da Atenção Primária;</w:t>
      </w:r>
    </w:p>
    <w:p w14:paraId="49FEC7A3" w14:textId="7CD1F9B9" w:rsidR="00433626" w:rsidRPr="002041AC" w:rsidRDefault="00433626" w:rsidP="00433626">
      <w:pPr>
        <w:pStyle w:val="PargrafodaLista"/>
        <w:numPr>
          <w:ilvl w:val="0"/>
          <w:numId w:val="17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Monitoramento de retornos, pendências e relatórios disponibilizados pelo Ministério da Saúde.</w:t>
      </w:r>
    </w:p>
    <w:p w14:paraId="7621F4F3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2AD9B79B" w14:textId="2C59BBF0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3. Apoio aos sistemas específicos</w:t>
      </w:r>
    </w:p>
    <w:p w14:paraId="7D657645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3877216A" w14:textId="7496CD35" w:rsidR="00433626" w:rsidRPr="002041AC" w:rsidRDefault="00433626" w:rsidP="00433626">
      <w:pPr>
        <w:pStyle w:val="PargrafodaLista"/>
        <w:numPr>
          <w:ilvl w:val="0"/>
          <w:numId w:val="20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Suporte na manutenção e atualização do CNES, incluindo cadastro e alteração de estabelecimentos, equipes e profissionais;</w:t>
      </w:r>
    </w:p>
    <w:p w14:paraId="4D49AC29" w14:textId="13F8E63E" w:rsidR="00433626" w:rsidRPr="002041AC" w:rsidRDefault="00433626" w:rsidP="00433626">
      <w:pPr>
        <w:pStyle w:val="PargrafodaLista"/>
        <w:numPr>
          <w:ilvl w:val="0"/>
          <w:numId w:val="20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Suporte ao e-SUS APS, garantindo correto registro das ações e compatibilidade das bases;</w:t>
      </w:r>
    </w:p>
    <w:p w14:paraId="1E5E73C5" w14:textId="61B66F27" w:rsidR="00433626" w:rsidRPr="002041AC" w:rsidRDefault="00433626" w:rsidP="00433626">
      <w:pPr>
        <w:pStyle w:val="PargrafodaLista"/>
        <w:numPr>
          <w:ilvl w:val="0"/>
          <w:numId w:val="20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Suporte no processamento e envio dos arquivos BPA e dados do SIA/SUS;</w:t>
      </w:r>
    </w:p>
    <w:p w14:paraId="288BFBFF" w14:textId="5443444F" w:rsidR="00433626" w:rsidRPr="002041AC" w:rsidRDefault="00433626" w:rsidP="00433626">
      <w:pPr>
        <w:pStyle w:val="PargrafodaLista"/>
        <w:numPr>
          <w:ilvl w:val="0"/>
          <w:numId w:val="20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Orientação e acompanhamento no uso do </w:t>
      </w:r>
      <w:proofErr w:type="spellStart"/>
      <w:r w:rsidRPr="002041AC">
        <w:rPr>
          <w:rFonts w:asciiTheme="majorHAnsi" w:hAnsiTheme="majorHAnsi"/>
        </w:rPr>
        <w:t>DigiSUS</w:t>
      </w:r>
      <w:proofErr w:type="spellEnd"/>
      <w:r w:rsidRPr="002041AC">
        <w:rPr>
          <w:rFonts w:asciiTheme="majorHAnsi" w:hAnsiTheme="majorHAnsi"/>
        </w:rPr>
        <w:t xml:space="preserve"> Gestor e e-Gestor AB.</w:t>
      </w:r>
    </w:p>
    <w:p w14:paraId="1D4F3EA7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04235E6B" w14:textId="7CD03CF8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4. Monitoramento e relatórios</w:t>
      </w:r>
    </w:p>
    <w:p w14:paraId="5BE9E8DD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379756C1" w14:textId="5BBFDFBE" w:rsidR="00433626" w:rsidRPr="002041AC" w:rsidRDefault="00433626" w:rsidP="00433626">
      <w:pPr>
        <w:pStyle w:val="PargrafodaLista"/>
        <w:numPr>
          <w:ilvl w:val="0"/>
          <w:numId w:val="18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Emissão de relatórios técnicos mensais sobre a produção enviada;</w:t>
      </w:r>
    </w:p>
    <w:p w14:paraId="43E7F63E" w14:textId="6AF75A5B" w:rsidR="00433626" w:rsidRPr="002041AC" w:rsidRDefault="00433626" w:rsidP="00433626">
      <w:pPr>
        <w:pStyle w:val="PargrafodaLista"/>
        <w:numPr>
          <w:ilvl w:val="0"/>
          <w:numId w:val="18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Relatórios de inconsistências, produtividade, cobertura e indicadores;</w:t>
      </w:r>
    </w:p>
    <w:p w14:paraId="34DE70FB" w14:textId="2E524933" w:rsidR="00433626" w:rsidRPr="002041AC" w:rsidRDefault="00433626" w:rsidP="00433626">
      <w:pPr>
        <w:pStyle w:val="PargrafodaLista"/>
        <w:numPr>
          <w:ilvl w:val="0"/>
          <w:numId w:val="18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Acompanhamento de metas e alertas referentes ao Previne Brasil.</w:t>
      </w:r>
    </w:p>
    <w:p w14:paraId="54A11976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435A9A42" w14:textId="2F7E4ABA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5. Capacitação e apoio às equipes</w:t>
      </w:r>
    </w:p>
    <w:p w14:paraId="05DCC061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00CCFA05" w14:textId="43D420B9" w:rsidR="00433626" w:rsidRPr="002041AC" w:rsidRDefault="00433626" w:rsidP="00433626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Orientação técnica às unidades em casos de erros recorrentes;</w:t>
      </w:r>
    </w:p>
    <w:p w14:paraId="52A04ECF" w14:textId="6E150885" w:rsidR="00433626" w:rsidRPr="002041AC" w:rsidRDefault="00433626" w:rsidP="00433626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Treinamento básico para servidores quando necessário;</w:t>
      </w:r>
    </w:p>
    <w:p w14:paraId="6AFC2F7E" w14:textId="37F4C270" w:rsidR="00433626" w:rsidRPr="002041AC" w:rsidRDefault="00433626" w:rsidP="00433626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Suporte consultivo sobre boas práticas de alimentação dos sistemas.</w:t>
      </w:r>
    </w:p>
    <w:p w14:paraId="67B6E756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6ED5C41A" w14:textId="46975B40" w:rsidR="00433626" w:rsidRPr="002041AC" w:rsidRDefault="00433626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6. Disponibilidade e comunicação</w:t>
      </w:r>
    </w:p>
    <w:p w14:paraId="19D10EEF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0436B979" w14:textId="723A1AF6" w:rsidR="00433626" w:rsidRPr="002041AC" w:rsidRDefault="00433626" w:rsidP="00433626">
      <w:pPr>
        <w:pStyle w:val="PargrafodaLista"/>
        <w:numPr>
          <w:ilvl w:val="0"/>
          <w:numId w:val="21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Canal direto de atendimento (telefone, WhatsApp e-mail);</w:t>
      </w:r>
    </w:p>
    <w:p w14:paraId="427617D8" w14:textId="4C2608EE" w:rsidR="00433626" w:rsidRPr="002041AC" w:rsidRDefault="00433626" w:rsidP="00433626">
      <w:pPr>
        <w:pStyle w:val="PargrafodaLista"/>
        <w:numPr>
          <w:ilvl w:val="0"/>
          <w:numId w:val="21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Prazo máximo de resposta aos chamados conforme definido no Termo de Referência;</w:t>
      </w:r>
    </w:p>
    <w:p w14:paraId="477D9ED9" w14:textId="35AE782C" w:rsidR="00433626" w:rsidRPr="002041AC" w:rsidRDefault="00433626" w:rsidP="00433626">
      <w:pPr>
        <w:pStyle w:val="PargrafodaLista"/>
        <w:numPr>
          <w:ilvl w:val="0"/>
          <w:numId w:val="21"/>
        </w:num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Acompanhamento contínuo das demandas registradas pela Secretaria.</w:t>
      </w:r>
    </w:p>
    <w:p w14:paraId="3943BB75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7A3FEA2A" w14:textId="4E214FAF" w:rsidR="00433626" w:rsidRPr="002041AC" w:rsidRDefault="00AF15AD" w:rsidP="0043362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lastRenderedPageBreak/>
        <w:t xml:space="preserve">7. </w:t>
      </w:r>
      <w:r w:rsidR="00433626" w:rsidRPr="002041AC">
        <w:rPr>
          <w:rFonts w:asciiTheme="majorHAnsi" w:hAnsiTheme="majorHAnsi"/>
        </w:rPr>
        <w:t>Resultado esperado</w:t>
      </w:r>
    </w:p>
    <w:p w14:paraId="0107588E" w14:textId="77777777" w:rsidR="00433626" w:rsidRPr="002041AC" w:rsidRDefault="00433626" w:rsidP="00433626">
      <w:pPr>
        <w:jc w:val="both"/>
        <w:rPr>
          <w:rFonts w:asciiTheme="majorHAnsi" w:hAnsiTheme="majorHAnsi"/>
        </w:rPr>
      </w:pPr>
    </w:p>
    <w:p w14:paraId="740463F1" w14:textId="2732CFD1" w:rsidR="00433626" w:rsidRPr="002041AC" w:rsidRDefault="00433626" w:rsidP="00AF15AD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Garantir a continuidade, integridade e regularidade do fluxo de informações da Atenção Primária, com envio mensal da produção sem atrasos ou inconsistências, assegurando o cumprimento das determinações legais e o recebimento integral dos repasses federais.</w:t>
      </w:r>
      <w:r w:rsidR="00AF15AD" w:rsidRPr="002041AC">
        <w:rPr>
          <w:rFonts w:asciiTheme="majorHAnsi" w:hAnsiTheme="majorHAnsi"/>
        </w:rPr>
        <w:t xml:space="preserve"> </w:t>
      </w:r>
    </w:p>
    <w:p w14:paraId="41C86877" w14:textId="77777777" w:rsidR="00AF15AD" w:rsidRPr="002041AC" w:rsidRDefault="00AF15AD" w:rsidP="00433626">
      <w:pPr>
        <w:jc w:val="both"/>
        <w:rPr>
          <w:rFonts w:asciiTheme="majorHAnsi" w:hAnsiTheme="majorHAnsi"/>
        </w:rPr>
      </w:pPr>
    </w:p>
    <w:p w14:paraId="405C67A2" w14:textId="77777777" w:rsidR="00AF15AD" w:rsidRPr="002041AC" w:rsidRDefault="00AF15AD" w:rsidP="00433626">
      <w:pPr>
        <w:jc w:val="both"/>
        <w:rPr>
          <w:rFonts w:asciiTheme="majorHAnsi" w:hAnsiTheme="majorHAnsi"/>
        </w:rPr>
      </w:pPr>
    </w:p>
    <w:p w14:paraId="340099DA" w14:textId="77777777" w:rsidR="00AF15AD" w:rsidRPr="002041AC" w:rsidRDefault="00AF15AD" w:rsidP="00433626">
      <w:pPr>
        <w:jc w:val="both"/>
        <w:rPr>
          <w:rFonts w:asciiTheme="majorHAnsi" w:hAnsiTheme="majorHAnsi"/>
        </w:rPr>
      </w:pPr>
    </w:p>
    <w:p w14:paraId="4C7291EC" w14:textId="635B5493" w:rsidR="00F06D59" w:rsidRPr="002041AC" w:rsidRDefault="00F06D59" w:rsidP="00433626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5. Estimativa de demanda e quantitativos</w:t>
      </w:r>
    </w:p>
    <w:p w14:paraId="6254F6A1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02BCF1EC" w14:textId="77777777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 contratação deverá atender às necessidades de suporte técnico e operacional dos sistemas da Atenção Primária em Saúde, considerando o volume de unidades, equipes e produção mensal do município.</w:t>
      </w:r>
    </w:p>
    <w:p w14:paraId="2599A99A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130C3BA3" w14:textId="6361B70D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 Unidades e equipes atendidas</w:t>
      </w:r>
    </w:p>
    <w:p w14:paraId="575899A8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7D0B99C5" w14:textId="5B6999C3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UBS: 02</w:t>
      </w:r>
    </w:p>
    <w:p w14:paraId="41170F4E" w14:textId="1BA8E7FF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Equipes (</w:t>
      </w:r>
      <w:proofErr w:type="spellStart"/>
      <w:r w:rsidRPr="002041AC">
        <w:rPr>
          <w:rFonts w:asciiTheme="majorHAnsi" w:hAnsiTheme="majorHAnsi"/>
        </w:rPr>
        <w:t>eSF</w:t>
      </w:r>
      <w:proofErr w:type="spellEnd"/>
      <w:r w:rsidRPr="002041AC">
        <w:rPr>
          <w:rFonts w:asciiTheme="majorHAnsi" w:hAnsiTheme="majorHAnsi"/>
        </w:rPr>
        <w:t>/</w:t>
      </w:r>
      <w:proofErr w:type="spellStart"/>
      <w:r w:rsidRPr="002041AC">
        <w:rPr>
          <w:rFonts w:asciiTheme="majorHAnsi" w:hAnsiTheme="majorHAnsi"/>
        </w:rPr>
        <w:t>eAP</w:t>
      </w:r>
      <w:proofErr w:type="spellEnd"/>
      <w:r w:rsidRPr="002041AC">
        <w:rPr>
          <w:rFonts w:asciiTheme="majorHAnsi" w:hAnsiTheme="majorHAnsi"/>
        </w:rPr>
        <w:t>/</w:t>
      </w:r>
      <w:proofErr w:type="spellStart"/>
      <w:r w:rsidRPr="002041AC">
        <w:rPr>
          <w:rFonts w:asciiTheme="majorHAnsi" w:hAnsiTheme="majorHAnsi"/>
        </w:rPr>
        <w:t>eSB</w:t>
      </w:r>
      <w:proofErr w:type="spellEnd"/>
      <w:r w:rsidRPr="002041AC">
        <w:rPr>
          <w:rFonts w:asciiTheme="majorHAnsi" w:hAnsiTheme="majorHAnsi"/>
        </w:rPr>
        <w:t>): 04</w:t>
      </w:r>
    </w:p>
    <w:p w14:paraId="2CB2FD2D" w14:textId="5B546CD8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* Profissionais cadastrados no CNES: </w:t>
      </w:r>
      <w:r w:rsidR="000F76A9" w:rsidRPr="002041AC">
        <w:rPr>
          <w:rFonts w:asciiTheme="majorHAnsi" w:hAnsiTheme="majorHAnsi"/>
        </w:rPr>
        <w:t>90</w:t>
      </w:r>
    </w:p>
    <w:p w14:paraId="69A77904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58DA8E34" w14:textId="4C71ABC4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2. Produção mensal estimada</w:t>
      </w:r>
    </w:p>
    <w:p w14:paraId="538E557A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16721B70" w14:textId="21407484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Processamento d</w:t>
      </w:r>
      <w:r w:rsidR="000F76A9" w:rsidRPr="002041AC">
        <w:rPr>
          <w:rFonts w:asciiTheme="majorHAnsi" w:hAnsiTheme="majorHAnsi"/>
        </w:rPr>
        <w:t>a produção de duas Unidades Básicas de Saúde e 15 ACS via</w:t>
      </w:r>
      <w:r w:rsidRPr="002041AC">
        <w:rPr>
          <w:rFonts w:asciiTheme="majorHAnsi" w:hAnsiTheme="majorHAnsi"/>
        </w:rPr>
        <w:t xml:space="preserve"> e-SUS APS;</w:t>
      </w:r>
    </w:p>
    <w:p w14:paraId="329363AA" w14:textId="25CC4F49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Validação de  registros/fichas</w:t>
      </w:r>
      <w:r w:rsidR="000F76A9" w:rsidRPr="002041AC">
        <w:rPr>
          <w:rFonts w:asciiTheme="majorHAnsi" w:hAnsiTheme="majorHAnsi"/>
        </w:rPr>
        <w:t xml:space="preserve"> Produção Vigilância Sanitária, LRPD, e exames laboratoriais </w:t>
      </w:r>
    </w:p>
    <w:p w14:paraId="5B6351A4" w14:textId="489D133F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* Envio de mensal de produção, com </w:t>
      </w:r>
      <w:proofErr w:type="spellStart"/>
      <w:r w:rsidRPr="002041AC">
        <w:rPr>
          <w:rFonts w:asciiTheme="majorHAnsi" w:hAnsiTheme="majorHAnsi"/>
        </w:rPr>
        <w:t>reenvios</w:t>
      </w:r>
      <w:proofErr w:type="spellEnd"/>
      <w:r w:rsidRPr="002041AC">
        <w:rPr>
          <w:rFonts w:asciiTheme="majorHAnsi" w:hAnsiTheme="majorHAnsi"/>
        </w:rPr>
        <w:t xml:space="preserve"> quando necessário</w:t>
      </w:r>
      <w:r w:rsidR="000F76A9" w:rsidRPr="002041AC">
        <w:rPr>
          <w:rFonts w:asciiTheme="majorHAnsi" w:hAnsiTheme="majorHAnsi"/>
        </w:rPr>
        <w:t xml:space="preserve"> e correção de erros</w:t>
      </w:r>
      <w:r w:rsidRPr="002041AC">
        <w:rPr>
          <w:rFonts w:asciiTheme="majorHAnsi" w:hAnsiTheme="majorHAnsi"/>
        </w:rPr>
        <w:t>;</w:t>
      </w:r>
    </w:p>
    <w:p w14:paraId="0C3FD51A" w14:textId="4CF83579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Processamento de arquivos BPA.</w:t>
      </w:r>
    </w:p>
    <w:p w14:paraId="07DEF5BB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0F85ABA7" w14:textId="51E5DC71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3. Suporte técnico</w:t>
      </w:r>
    </w:p>
    <w:p w14:paraId="1616D94C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059AF1DC" w14:textId="35E00079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* Estimativa de </w:t>
      </w:r>
      <w:r w:rsidR="000F76A9" w:rsidRPr="002041AC">
        <w:rPr>
          <w:rFonts w:asciiTheme="majorHAnsi" w:hAnsiTheme="majorHAnsi"/>
        </w:rPr>
        <w:t>15</w:t>
      </w:r>
      <w:r w:rsidRPr="002041AC">
        <w:rPr>
          <w:rFonts w:asciiTheme="majorHAnsi" w:hAnsiTheme="majorHAnsi"/>
        </w:rPr>
        <w:t xml:space="preserve"> a </w:t>
      </w:r>
      <w:r w:rsidR="000F76A9" w:rsidRPr="002041AC">
        <w:rPr>
          <w:rFonts w:asciiTheme="majorHAnsi" w:hAnsiTheme="majorHAnsi"/>
        </w:rPr>
        <w:t>20</w:t>
      </w:r>
      <w:r w:rsidRPr="002041AC">
        <w:rPr>
          <w:rFonts w:asciiTheme="majorHAnsi" w:hAnsiTheme="majorHAnsi"/>
        </w:rPr>
        <w:t xml:space="preserve"> chamados por mês** para resolução de inconsistências;</w:t>
      </w:r>
    </w:p>
    <w:p w14:paraId="243D2FB5" w14:textId="2DB3A682" w:rsidR="00AF15AD" w:rsidRPr="002041AC" w:rsidRDefault="000F76A9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</w:t>
      </w:r>
      <w:r w:rsidR="00AF15AD" w:rsidRPr="002041AC">
        <w:rPr>
          <w:rFonts w:asciiTheme="majorHAnsi" w:hAnsiTheme="majorHAnsi"/>
        </w:rPr>
        <w:t xml:space="preserve">1 a </w:t>
      </w:r>
      <w:r w:rsidRPr="002041AC">
        <w:rPr>
          <w:rFonts w:asciiTheme="majorHAnsi" w:hAnsiTheme="majorHAnsi"/>
        </w:rPr>
        <w:t>7</w:t>
      </w:r>
      <w:r w:rsidR="00AF15AD" w:rsidRPr="002041AC">
        <w:rPr>
          <w:rFonts w:asciiTheme="majorHAnsi" w:hAnsiTheme="majorHAnsi"/>
        </w:rPr>
        <w:t xml:space="preserve"> intervenções técnicas mensais (atualizações, ajustes, limpeza de base);</w:t>
      </w:r>
    </w:p>
    <w:p w14:paraId="5A5C01BA" w14:textId="18269419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* Atualizações no CNES: </w:t>
      </w:r>
      <w:r w:rsidR="000F76A9" w:rsidRPr="002041AC">
        <w:rPr>
          <w:rFonts w:asciiTheme="majorHAnsi" w:hAnsiTheme="majorHAnsi"/>
        </w:rPr>
        <w:t xml:space="preserve">2 a 3 </w:t>
      </w:r>
      <w:r w:rsidRPr="002041AC">
        <w:rPr>
          <w:rFonts w:asciiTheme="majorHAnsi" w:hAnsiTheme="majorHAnsi"/>
        </w:rPr>
        <w:t>alterações/mês.</w:t>
      </w:r>
    </w:p>
    <w:p w14:paraId="16BB27A5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24ECAE13" w14:textId="479602F5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4. Manutenção e monitoramento</w:t>
      </w:r>
    </w:p>
    <w:p w14:paraId="26DECD2B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4C71C249" w14:textId="77777777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Verificação semanal das bases;</w:t>
      </w:r>
    </w:p>
    <w:p w14:paraId="4337584A" w14:textId="77777777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Acompanhamento mensal dos indicadores e pendências;</w:t>
      </w:r>
    </w:p>
    <w:p w14:paraId="3D42ECB2" w14:textId="77777777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* Correção de erros, duplicidades e inconsistências.</w:t>
      </w:r>
    </w:p>
    <w:p w14:paraId="4B7F2C06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68C8C755" w14:textId="48664995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5. Carga operacional estimada</w:t>
      </w:r>
    </w:p>
    <w:p w14:paraId="7993E9F5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3A83534A" w14:textId="48F809D9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lastRenderedPageBreak/>
        <w:t xml:space="preserve">* Entre </w:t>
      </w:r>
      <w:r w:rsidR="00510F66" w:rsidRPr="002041AC">
        <w:rPr>
          <w:rFonts w:asciiTheme="majorHAnsi" w:hAnsiTheme="majorHAnsi"/>
        </w:rPr>
        <w:t>80</w:t>
      </w:r>
      <w:r w:rsidRPr="002041AC">
        <w:rPr>
          <w:rFonts w:asciiTheme="majorHAnsi" w:hAnsiTheme="majorHAnsi"/>
        </w:rPr>
        <w:t xml:space="preserve"> e </w:t>
      </w:r>
      <w:r w:rsidR="00510F66" w:rsidRPr="002041AC">
        <w:rPr>
          <w:rFonts w:asciiTheme="majorHAnsi" w:hAnsiTheme="majorHAnsi"/>
        </w:rPr>
        <w:t>100</w:t>
      </w:r>
      <w:r w:rsidRPr="002041AC">
        <w:rPr>
          <w:rFonts w:asciiTheme="majorHAnsi" w:hAnsiTheme="majorHAnsi"/>
        </w:rPr>
        <w:t xml:space="preserve"> horas mensais de suporte e manutenção contínua.</w:t>
      </w:r>
    </w:p>
    <w:p w14:paraId="5B1F1E50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53DADA7F" w14:textId="77777777" w:rsidR="00AF15AD" w:rsidRPr="002041AC" w:rsidRDefault="00AF15AD" w:rsidP="00AF15AD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---</w:t>
      </w:r>
    </w:p>
    <w:p w14:paraId="0DFD2882" w14:textId="77777777" w:rsidR="00AF15AD" w:rsidRPr="002041AC" w:rsidRDefault="00AF15AD" w:rsidP="00AF15AD">
      <w:pPr>
        <w:jc w:val="both"/>
        <w:rPr>
          <w:rFonts w:asciiTheme="majorHAnsi" w:hAnsiTheme="majorHAnsi"/>
        </w:rPr>
      </w:pPr>
    </w:p>
    <w:p w14:paraId="17632F49" w14:textId="6F458A02" w:rsidR="00F06D59" w:rsidRPr="002041AC" w:rsidRDefault="005F5DFE" w:rsidP="00F06D59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6</w:t>
      </w:r>
      <w:r w:rsidR="00F06D59" w:rsidRPr="002041AC">
        <w:rPr>
          <w:rFonts w:asciiTheme="majorHAnsi" w:hAnsiTheme="majorHAnsi"/>
          <w:b/>
          <w:bCs/>
        </w:rPr>
        <w:t>. Justificativa da modalidade de contratação</w:t>
      </w:r>
    </w:p>
    <w:p w14:paraId="5319B80B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78BAC20E" w14:textId="4B85DD6A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 contratação justifica-se com base no art. 75, inciso II, da Lei 14.133/2021, que permite a dispensa de licitação para contratação de serviços para valores dentro do limite legal estabelecido.</w:t>
      </w:r>
    </w:p>
    <w:p w14:paraId="2FB38B33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15EFDD9A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Além disso, o serviço possui natureza contínua, técnica e especializada, sendo impraticável interromper o suporte aos sistemas sem risco de prejuízo administrativo e financeiro ao município.</w:t>
      </w:r>
    </w:p>
    <w:p w14:paraId="2E1507A8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77D38009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Destacam-se como fundamentos adicionais:</w:t>
      </w:r>
    </w:p>
    <w:p w14:paraId="07E3C878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488E45FC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Urgência administrativa, para evitar descontinuidade do atendimento da APS e do processamento de dados.</w:t>
      </w:r>
    </w:p>
    <w:p w14:paraId="151FBCB3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7D96E4EF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Especificidade técnica: o serviço requer profissionais especializados em sistemas de informação em saúde e suporte ao PEC/e-SUS APS, não sendo possível alocar servidores internos com a mesma qualificação e experiência.</w:t>
      </w:r>
    </w:p>
    <w:p w14:paraId="20D990B9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5591D243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Razoabilidade econômica: o valor da contratação está dentro dos limites legais e foi demonstrado como vantajoso ao interesse público.</w:t>
      </w:r>
    </w:p>
    <w:p w14:paraId="563C3200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02FE696C" w14:textId="698C0CD6" w:rsidR="00F06D59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Continuidade da prestação dos serviços essenciais de saúde, garantindo o pleno funcionamento das unidades e a execução das obrigações institucionais junto ao Ministério da Saúde.</w:t>
      </w:r>
    </w:p>
    <w:p w14:paraId="751F150B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44774BC5" w14:textId="0ED1BFF0" w:rsidR="00F06D59" w:rsidRPr="002041AC" w:rsidRDefault="005F5DFE" w:rsidP="00F06D59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7</w:t>
      </w:r>
      <w:r w:rsidR="00F06D59" w:rsidRPr="002041AC">
        <w:rPr>
          <w:rFonts w:asciiTheme="majorHAnsi" w:hAnsiTheme="majorHAnsi"/>
          <w:b/>
          <w:bCs/>
        </w:rPr>
        <w:t>. Estimativa de custos</w:t>
      </w:r>
    </w:p>
    <w:p w14:paraId="2FA2B064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02C76E25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Para definição do valor estimado da contratação, foram realizados levantamentos de preços junto ao mercado, considerando empresas que atuam na área de suporte técnico, operacional e consultivo para sistemas de gestão da Atenção Primária em Saúde, especificamente com experiência em e-SUS APS, Prontuário Eletrônico (PEC), SISAB, tratamento de inconsistências, parametrização de sistemas e suporte remoto/online.</w:t>
      </w:r>
    </w:p>
    <w:p w14:paraId="37D92110" w14:textId="77777777" w:rsidR="00510F66" w:rsidRPr="002041AC" w:rsidRDefault="00510F66" w:rsidP="00510F66">
      <w:pPr>
        <w:ind w:firstLine="708"/>
        <w:jc w:val="both"/>
        <w:rPr>
          <w:rFonts w:asciiTheme="majorHAnsi" w:hAnsiTheme="majorHAnsi"/>
        </w:rPr>
      </w:pPr>
    </w:p>
    <w:p w14:paraId="6510FA4A" w14:textId="1FD62F52" w:rsidR="00F06D59" w:rsidRPr="002041AC" w:rsidRDefault="00510F66" w:rsidP="00510F66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Foram identificados valores praticados no mercado que variam entre R$ 3.000,00 e R$ 5.500,00 mensais, dependendo da abrangência dos serviços, número de unidades atendidas e volume de dados </w:t>
      </w:r>
      <w:proofErr w:type="gramStart"/>
      <w:r w:rsidRPr="002041AC">
        <w:rPr>
          <w:rFonts w:asciiTheme="majorHAnsi" w:hAnsiTheme="majorHAnsi"/>
        </w:rPr>
        <w:t>processados.</w:t>
      </w:r>
      <w:r w:rsidR="00F06D59" w:rsidRPr="002041AC">
        <w:rPr>
          <w:rFonts w:asciiTheme="majorHAnsi" w:hAnsiTheme="majorHAnsi"/>
        </w:rPr>
        <w:t>.</w:t>
      </w:r>
      <w:proofErr w:type="gramEnd"/>
    </w:p>
    <w:p w14:paraId="575EC44B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699D6229" w14:textId="157FB88E" w:rsidR="00F06D59" w:rsidRPr="002041AC" w:rsidRDefault="005F5DFE" w:rsidP="00F06D59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lastRenderedPageBreak/>
        <w:t>8</w:t>
      </w:r>
      <w:r w:rsidR="00F06D59" w:rsidRPr="002041AC">
        <w:rPr>
          <w:rFonts w:asciiTheme="majorHAnsi" w:hAnsiTheme="majorHAnsi"/>
          <w:b/>
          <w:bCs/>
        </w:rPr>
        <w:t>. Requisitos técnicos e legais mínimos</w:t>
      </w:r>
    </w:p>
    <w:p w14:paraId="0F5FEF5C" w14:textId="1F776D85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6E6E5CEF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 empresa contratada deverá obrigatoriamente atender aos seguintes requisitos:</w:t>
      </w:r>
    </w:p>
    <w:p w14:paraId="1AF025BA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09E40F70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1.1. Experiência comprovada</w:t>
      </w:r>
    </w:p>
    <w:p w14:paraId="0D30FE61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05FE4EA9" w14:textId="71E94DF1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Comprovação de experiência prévia mínima de 12 meses na prestação de serviços de suporte e consultoria em sistemas de informação da saúde pública.</w:t>
      </w:r>
    </w:p>
    <w:p w14:paraId="414C3DE5" w14:textId="1E600838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Experiência comprovada em, no mínimo, dois dos seguintes sistemas:</w:t>
      </w:r>
    </w:p>
    <w:p w14:paraId="0A32E2B5" w14:textId="652814F3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e-SUS APS (PEC e CDS)</w:t>
      </w:r>
    </w:p>
    <w:p w14:paraId="10E0D6CD" w14:textId="4DB8887E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SISAB</w:t>
      </w:r>
    </w:p>
    <w:p w14:paraId="5561D54F" w14:textId="3B5917ED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Prontuário Eletrônico do Cidadão (PEC)</w:t>
      </w:r>
    </w:p>
    <w:p w14:paraId="4E221798" w14:textId="63F7A3E1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Sistemas de indicadores (Previne Brasil)</w:t>
      </w:r>
    </w:p>
    <w:p w14:paraId="0CF00A4C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Sistemas de gestão da APS (agendamento, produção, relatórios, monitoramento)</w:t>
      </w:r>
    </w:p>
    <w:p w14:paraId="6FC7C48C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5DCC1EE0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1.2. Capacitação técnica</w:t>
      </w:r>
    </w:p>
    <w:p w14:paraId="7AC9667E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60016527" w14:textId="2E56E534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Equipe composta por profissionais com formação técnica ou superior relacionadas à área (Sistemas de Informação, TI, Saúde Coletiva, Enfermagem, Administração em Saúde, ou áreas afins).</w:t>
      </w:r>
    </w:p>
    <w:p w14:paraId="7FB87E2C" w14:textId="56A3B609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Pelo menos um profissional com experiência comprovada em análise e correção de inconsistências do e-SUS/SISAB.</w:t>
      </w:r>
    </w:p>
    <w:p w14:paraId="59528138" w14:textId="618B4F4F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Conhecimento de rotinas de manutenção, atualização e parametrização de sistemas de dados em saúde.</w:t>
      </w:r>
    </w:p>
    <w:p w14:paraId="6584AEE8" w14:textId="386E73F3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Capacidade para treinamento de servidores e suporte remoto.</w:t>
      </w:r>
    </w:p>
    <w:p w14:paraId="70302C47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2E36D565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1.3. Infraestrutura e atendimento</w:t>
      </w:r>
    </w:p>
    <w:p w14:paraId="08A558BD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1495EBA8" w14:textId="031F99B5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Disponibilização de suporte remoto via telefone, e-mail, WhatsApp ou sistema de chamados.</w:t>
      </w:r>
    </w:p>
    <w:p w14:paraId="44C18B1D" w14:textId="297DBA92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 xml:space="preserve">Atendimento durante o horário comercial, com prazo máximo de retorno de até </w:t>
      </w:r>
      <w:r w:rsidRPr="002041AC">
        <w:rPr>
          <w:rFonts w:asciiTheme="majorHAnsi" w:hAnsiTheme="majorHAnsi"/>
        </w:rPr>
        <w:t>02</w:t>
      </w:r>
      <w:r w:rsidRPr="002041AC">
        <w:rPr>
          <w:rFonts w:asciiTheme="majorHAnsi" w:hAnsiTheme="majorHAnsi"/>
        </w:rPr>
        <w:t xml:space="preserve"> horas.</w:t>
      </w:r>
    </w:p>
    <w:p w14:paraId="126FA0A5" w14:textId="576B3C3E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Possibilidade de visitas técnicas presenciais, quando demandado pelo município.</w:t>
      </w:r>
    </w:p>
    <w:p w14:paraId="5F72967B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Ferramentas adequadas para acesso remoto seguro.</w:t>
      </w:r>
    </w:p>
    <w:p w14:paraId="4A03E3E5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124AA1A9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1.4. Escopo técnico que a contratada deve atender</w:t>
      </w:r>
    </w:p>
    <w:p w14:paraId="54287F39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5C5314BE" w14:textId="47F3021F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Correção de inconsistências nos envios ao SISAB.</w:t>
      </w:r>
    </w:p>
    <w:p w14:paraId="5AE287E1" w14:textId="50A532CE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Apoio técnico no envio de produção e indicadores do Previne Brasil.</w:t>
      </w:r>
    </w:p>
    <w:p w14:paraId="36C46F51" w14:textId="6C9AF6FA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Consultoria periódica sobre qualidade dos dados da APS.</w:t>
      </w:r>
    </w:p>
    <w:p w14:paraId="011D8469" w14:textId="1001D57A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Suporte ao Prontuário Eletrônico e demais sistemas integrados.</w:t>
      </w:r>
    </w:p>
    <w:p w14:paraId="55CCC2D4" w14:textId="3167582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Geração de relatórios de monitoramento, quando solicitado.</w:t>
      </w:r>
    </w:p>
    <w:p w14:paraId="60EF3A11" w14:textId="64AD97CC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Acompanhamento de atualizações dos sistemas oficiais do Ministério da Saúde.</w:t>
      </w:r>
    </w:p>
    <w:p w14:paraId="4D59FF03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4FC5FE88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79C28091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2.5. Cumprimento da legislação aplicável</w:t>
      </w:r>
    </w:p>
    <w:p w14:paraId="35CB40B9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093407E1" w14:textId="3E3AA1D6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Cumprimento das disposições da Lei nº 14.133/2021 e demais normas correlatas de contratação pública.</w:t>
      </w:r>
    </w:p>
    <w:p w14:paraId="3CDDD660" w14:textId="6A5F70AC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Declaração de observância à Lei Geral de Proteção de Dados (LGPD – Lei 13.709/2018), considerando o tratamento de dados sensíveis de saúde.</w:t>
      </w:r>
    </w:p>
    <w:p w14:paraId="3820672C" w14:textId="6A725FD5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Compromisso com a confidencialidade e sigilo das informações dos usuários do SUS.</w:t>
      </w:r>
    </w:p>
    <w:p w14:paraId="4E22E105" w14:textId="77777777" w:rsidR="00BC4BF6" w:rsidRPr="002041AC" w:rsidRDefault="00BC4BF6" w:rsidP="00BC4BF6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Atendimento às normas técnicas e diretrizes do Ministério da Saúde relacionadas aos sistemas da APS.</w:t>
      </w:r>
    </w:p>
    <w:p w14:paraId="2B1F5515" w14:textId="77777777" w:rsidR="00BC4BF6" w:rsidRPr="002041AC" w:rsidRDefault="00BC4BF6" w:rsidP="00BC4BF6">
      <w:pPr>
        <w:jc w:val="both"/>
        <w:rPr>
          <w:rFonts w:asciiTheme="majorHAnsi" w:hAnsiTheme="majorHAnsi"/>
        </w:rPr>
      </w:pPr>
    </w:p>
    <w:p w14:paraId="6C2584DE" w14:textId="40D3570E" w:rsidR="00F06D59" w:rsidRPr="002041AC" w:rsidRDefault="00765607" w:rsidP="00BC4BF6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9</w:t>
      </w:r>
      <w:r w:rsidR="00F06D59" w:rsidRPr="002041AC">
        <w:rPr>
          <w:rFonts w:asciiTheme="majorHAnsi" w:hAnsiTheme="majorHAnsi"/>
          <w:b/>
          <w:bCs/>
        </w:rPr>
        <w:t>. Benefícios esperados</w:t>
      </w:r>
    </w:p>
    <w:p w14:paraId="76672F42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015EA710" w14:textId="31245627" w:rsidR="0066221F" w:rsidRPr="002041AC" w:rsidRDefault="0066221F" w:rsidP="002041A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Melhoria da qualidade dos dados enviados ao SISAB, com redução significativa de inconsistências, duplicidades, registros incompletos e falhas de transmissão, garantindo maior confiabilidade das informações da Atenção Primária em Saúde.</w:t>
      </w:r>
    </w:p>
    <w:p w14:paraId="3C954928" w14:textId="5A09E8E3" w:rsidR="0066221F" w:rsidRPr="002041AC" w:rsidRDefault="0066221F" w:rsidP="002041A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Aumento do desempenho dos sistemas utilizados pelas equipes da APS, com suporte técnico ágil e eficaz, resultando em menor tempo de indisponibilidade e maior estabilidade operacional.</w:t>
      </w:r>
    </w:p>
    <w:p w14:paraId="7D201BA5" w14:textId="49383AAF" w:rsidR="0066221F" w:rsidRPr="002041AC" w:rsidRDefault="0066221F" w:rsidP="002041A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Otimização do trabalho das equipes das Unidades de Saúde, por meio de apoio contínuo, orientações técnicas e consultoria especializada que facilitam o uso correto dos sistemas informatizados.</w:t>
      </w:r>
    </w:p>
    <w:p w14:paraId="257385A0" w14:textId="0D302CD6" w:rsidR="0066221F" w:rsidRPr="002041AC" w:rsidRDefault="0066221F" w:rsidP="002041AC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Fortalecimento dos processos de gestão e monitoramento da APS, com produção de relatórios detalhados, análise de indicadores e suporte para tomada de decisão baseada em evidências.</w:t>
      </w:r>
    </w:p>
    <w:p w14:paraId="5BDA15C1" w14:textId="77777777" w:rsidR="0066221F" w:rsidRPr="002041AC" w:rsidRDefault="0066221F" w:rsidP="0066221F">
      <w:pPr>
        <w:ind w:firstLine="708"/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t>Melhoria dos resultados do Previne Brasil e demais programas federais, ao garantir que os dados sejam enviados dentro dos prazos e critérios estabelecidos, evitando perdas financeiras para o município.</w:t>
      </w:r>
    </w:p>
    <w:p w14:paraId="588163A7" w14:textId="77777777" w:rsidR="0066221F" w:rsidRPr="002041AC" w:rsidRDefault="0066221F" w:rsidP="0066221F">
      <w:pPr>
        <w:jc w:val="both"/>
        <w:rPr>
          <w:rFonts w:asciiTheme="majorHAnsi" w:hAnsiTheme="majorHAnsi"/>
        </w:rPr>
      </w:pPr>
    </w:p>
    <w:p w14:paraId="0BE9CC44" w14:textId="77777777" w:rsidR="00F06D59" w:rsidRPr="002041AC" w:rsidRDefault="00F06D59" w:rsidP="00F06D59">
      <w:pPr>
        <w:jc w:val="both"/>
        <w:rPr>
          <w:rFonts w:asciiTheme="majorHAnsi" w:hAnsiTheme="majorHAnsi"/>
        </w:rPr>
      </w:pPr>
    </w:p>
    <w:p w14:paraId="234E0C52" w14:textId="346CE80A" w:rsidR="00F06D59" w:rsidRPr="002041AC" w:rsidRDefault="0066221F" w:rsidP="00F06D59">
      <w:pPr>
        <w:jc w:val="both"/>
        <w:rPr>
          <w:rFonts w:asciiTheme="majorHAnsi" w:hAnsiTheme="majorHAnsi"/>
          <w:b/>
          <w:bCs/>
        </w:rPr>
      </w:pPr>
      <w:r w:rsidRPr="002041AC">
        <w:rPr>
          <w:rFonts w:asciiTheme="majorHAnsi" w:hAnsiTheme="majorHAnsi"/>
          <w:b/>
          <w:bCs/>
        </w:rPr>
        <w:t>10</w:t>
      </w:r>
      <w:r w:rsidR="00F06D59" w:rsidRPr="002041AC">
        <w:rPr>
          <w:rFonts w:asciiTheme="majorHAnsi" w:hAnsiTheme="majorHAnsi"/>
          <w:b/>
          <w:bCs/>
        </w:rPr>
        <w:t>. Riscos identificados e mitigação</w:t>
      </w:r>
    </w:p>
    <w:p w14:paraId="6BF9598D" w14:textId="77777777" w:rsidR="0066221F" w:rsidRPr="002041AC" w:rsidRDefault="0066221F" w:rsidP="00F06D59">
      <w:pPr>
        <w:jc w:val="both"/>
        <w:rPr>
          <w:rFonts w:asciiTheme="majorHAnsi" w:hAnsiTheme="majorHAnsi"/>
          <w:b/>
          <w:bCs/>
        </w:rPr>
      </w:pPr>
    </w:p>
    <w:p w14:paraId="37244B77" w14:textId="77777777" w:rsidR="00765607" w:rsidRPr="002041AC" w:rsidRDefault="00765607" w:rsidP="00F06D59">
      <w:pPr>
        <w:jc w:val="both"/>
        <w:rPr>
          <w:rFonts w:asciiTheme="majorHAnsi" w:hAnsiTheme="majorHAnsi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1"/>
        <w:gridCol w:w="2128"/>
        <w:gridCol w:w="2472"/>
        <w:gridCol w:w="3075"/>
      </w:tblGrid>
      <w:tr w:rsidR="002041AC" w:rsidRPr="002041AC" w14:paraId="79AE3061" w14:textId="77777777" w:rsidTr="002041A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0045B60" w14:textId="6E58CF15" w:rsidR="002041AC" w:rsidRPr="002041AC" w:rsidRDefault="002041AC" w:rsidP="002041A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041AC">
              <w:rPr>
                <w:rStyle w:val="Forte"/>
                <w:rFonts w:asciiTheme="majorHAnsi" w:hAnsiTheme="majorHAnsi"/>
              </w:rPr>
              <w:t>Probabilidade</w:t>
            </w:r>
          </w:p>
        </w:tc>
        <w:tc>
          <w:tcPr>
            <w:tcW w:w="0" w:type="auto"/>
            <w:vAlign w:val="center"/>
            <w:hideMark/>
          </w:tcPr>
          <w:p w14:paraId="22326B6A" w14:textId="77777777" w:rsidR="002041AC" w:rsidRPr="002041AC" w:rsidRDefault="002041AC" w:rsidP="002041A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041AC">
              <w:rPr>
                <w:rStyle w:val="Forte"/>
                <w:rFonts w:asciiTheme="majorHAnsi" w:hAnsiTheme="majorHAnsi"/>
              </w:rPr>
              <w:t>Risco Identificado</w:t>
            </w:r>
          </w:p>
        </w:tc>
        <w:tc>
          <w:tcPr>
            <w:tcW w:w="0" w:type="auto"/>
            <w:vAlign w:val="center"/>
            <w:hideMark/>
          </w:tcPr>
          <w:p w14:paraId="034F7D74" w14:textId="77777777" w:rsidR="002041AC" w:rsidRPr="002041AC" w:rsidRDefault="002041AC" w:rsidP="002041A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041AC">
              <w:rPr>
                <w:rStyle w:val="Forte"/>
                <w:rFonts w:asciiTheme="majorHAnsi" w:hAnsiTheme="majorHAnsi"/>
              </w:rPr>
              <w:t>Descrição</w:t>
            </w:r>
          </w:p>
        </w:tc>
        <w:tc>
          <w:tcPr>
            <w:tcW w:w="0" w:type="auto"/>
            <w:vAlign w:val="center"/>
            <w:hideMark/>
          </w:tcPr>
          <w:p w14:paraId="1B8C8A9C" w14:textId="77777777" w:rsidR="002041AC" w:rsidRPr="002041AC" w:rsidRDefault="002041AC" w:rsidP="002041A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2041AC">
              <w:rPr>
                <w:rStyle w:val="Forte"/>
                <w:rFonts w:asciiTheme="majorHAnsi" w:hAnsiTheme="majorHAnsi"/>
              </w:rPr>
              <w:t>Medidas de Mitigação</w:t>
            </w:r>
          </w:p>
        </w:tc>
      </w:tr>
      <w:tr w:rsidR="002041AC" w:rsidRPr="002041AC" w14:paraId="1361E47D" w14:textId="77777777" w:rsidTr="002041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82E270" w14:textId="18F23BAD" w:rsidR="002041AC" w:rsidRPr="002041AC" w:rsidRDefault="002041AC" w:rsidP="002041AC">
            <w:pPr>
              <w:rPr>
                <w:rFonts w:asciiTheme="majorHAnsi" w:hAnsiTheme="majorHAnsi"/>
                <w:b/>
                <w:bCs/>
              </w:rPr>
            </w:pPr>
            <w:r w:rsidRPr="002041AC">
              <w:rPr>
                <w:rStyle w:val="Forte"/>
                <w:rFonts w:asciiTheme="majorHAnsi" w:hAnsiTheme="majorHAnsi"/>
                <w:b w:val="0"/>
                <w:bCs w:val="0"/>
              </w:rPr>
              <w:t xml:space="preserve">Media </w:t>
            </w:r>
          </w:p>
        </w:tc>
        <w:tc>
          <w:tcPr>
            <w:tcW w:w="0" w:type="auto"/>
            <w:vAlign w:val="center"/>
            <w:hideMark/>
          </w:tcPr>
          <w:p w14:paraId="7A35BD6C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Interrupção ou instabilidade dos sistemas da APS</w:t>
            </w:r>
          </w:p>
        </w:tc>
        <w:tc>
          <w:tcPr>
            <w:tcW w:w="0" w:type="auto"/>
            <w:vAlign w:val="center"/>
            <w:hideMark/>
          </w:tcPr>
          <w:p w14:paraId="7AB0D729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Falhas no e-SUS PEC, SISAB, prontuário eletrônico ou outros sistemas utilizados na APS.</w:t>
            </w:r>
          </w:p>
        </w:tc>
        <w:tc>
          <w:tcPr>
            <w:tcW w:w="0" w:type="auto"/>
            <w:vAlign w:val="center"/>
            <w:hideMark/>
          </w:tcPr>
          <w:p w14:paraId="6D3B34B5" w14:textId="3E156B60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M</w:t>
            </w:r>
            <w:r w:rsidRPr="002041AC">
              <w:rPr>
                <w:rFonts w:asciiTheme="majorHAnsi" w:hAnsiTheme="majorHAnsi"/>
              </w:rPr>
              <w:t>anutenção preventiva; suporte remoto imediato; plano de contingência; monitoramento de incidentes.</w:t>
            </w:r>
          </w:p>
        </w:tc>
      </w:tr>
      <w:tr w:rsidR="002041AC" w:rsidRPr="002041AC" w14:paraId="6E629D7C" w14:textId="77777777" w:rsidTr="002041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875612" w14:textId="01C75F7E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14:paraId="3BFDAF08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Inconsistências ou perda de dados</w:t>
            </w:r>
          </w:p>
        </w:tc>
        <w:tc>
          <w:tcPr>
            <w:tcW w:w="0" w:type="auto"/>
            <w:vAlign w:val="center"/>
            <w:hideMark/>
          </w:tcPr>
          <w:p w14:paraId="0E308C1E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 xml:space="preserve">Erros de transmissão, duplicidades, falhas de </w:t>
            </w:r>
            <w:r w:rsidRPr="002041AC">
              <w:rPr>
                <w:rFonts w:asciiTheme="majorHAnsi" w:hAnsiTheme="majorHAnsi"/>
              </w:rPr>
              <w:lastRenderedPageBreak/>
              <w:t>integração e registros incompletos.</w:t>
            </w:r>
          </w:p>
        </w:tc>
        <w:tc>
          <w:tcPr>
            <w:tcW w:w="0" w:type="auto"/>
            <w:vAlign w:val="center"/>
            <w:hideMark/>
          </w:tcPr>
          <w:p w14:paraId="777C15F0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lastRenderedPageBreak/>
              <w:t xml:space="preserve">Auditoria periódica; correção de inconsistências; </w:t>
            </w:r>
            <w:r w:rsidRPr="002041AC">
              <w:rPr>
                <w:rFonts w:asciiTheme="majorHAnsi" w:hAnsiTheme="majorHAnsi"/>
              </w:rPr>
              <w:lastRenderedPageBreak/>
              <w:t>capacitação dos usuários; backups regulares; armazenamento seguro.</w:t>
            </w:r>
          </w:p>
        </w:tc>
      </w:tr>
      <w:tr w:rsidR="002041AC" w:rsidRPr="002041AC" w14:paraId="339B66CB" w14:textId="77777777" w:rsidTr="002041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407D48" w14:textId="58E6A043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lastRenderedPageBreak/>
              <w:t xml:space="preserve">Média </w:t>
            </w:r>
          </w:p>
        </w:tc>
        <w:tc>
          <w:tcPr>
            <w:tcW w:w="0" w:type="auto"/>
            <w:vAlign w:val="center"/>
            <w:hideMark/>
          </w:tcPr>
          <w:p w14:paraId="3D1307E7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Baixo desempenho nos indicadores do Previne Brasil</w:t>
            </w:r>
          </w:p>
        </w:tc>
        <w:tc>
          <w:tcPr>
            <w:tcW w:w="0" w:type="auto"/>
            <w:vAlign w:val="center"/>
            <w:hideMark/>
          </w:tcPr>
          <w:p w14:paraId="1E22ED1B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Dados não enviados ou inconsistentes podem reduzir repasses financeiros.</w:t>
            </w:r>
          </w:p>
        </w:tc>
        <w:tc>
          <w:tcPr>
            <w:tcW w:w="0" w:type="auto"/>
            <w:vAlign w:val="center"/>
            <w:hideMark/>
          </w:tcPr>
          <w:p w14:paraId="3CEEE386" w14:textId="77777777" w:rsidR="002041AC" w:rsidRPr="002041AC" w:rsidRDefault="002041AC" w:rsidP="002041AC">
            <w:pPr>
              <w:rPr>
                <w:rFonts w:asciiTheme="majorHAnsi" w:hAnsiTheme="majorHAnsi"/>
              </w:rPr>
            </w:pPr>
            <w:r w:rsidRPr="002041AC">
              <w:rPr>
                <w:rFonts w:asciiTheme="majorHAnsi" w:hAnsiTheme="majorHAnsi"/>
              </w:rPr>
              <w:t>Monitoramento contínuo; análise de indicadores; revisão mensal de envios; parametrização correta; relatórios de gestão.</w:t>
            </w:r>
          </w:p>
        </w:tc>
      </w:tr>
    </w:tbl>
    <w:p w14:paraId="4CEE30F2" w14:textId="096635A3" w:rsidR="00F06D59" w:rsidRPr="002041AC" w:rsidRDefault="002041AC" w:rsidP="00F06D59">
      <w:pPr>
        <w:jc w:val="both"/>
        <w:rPr>
          <w:rFonts w:asciiTheme="majorHAnsi" w:hAnsiTheme="majorHAnsi"/>
        </w:rPr>
      </w:pPr>
      <w:r w:rsidRPr="002041AC">
        <w:rPr>
          <w:rFonts w:asciiTheme="majorHAnsi" w:hAnsiTheme="majorHAnsi"/>
        </w:rPr>
        <w:br w:type="textWrapping" w:clear="all"/>
      </w:r>
    </w:p>
    <w:p w14:paraId="38F54E84" w14:textId="77777777" w:rsidR="0082355B" w:rsidRPr="002041AC" w:rsidRDefault="0082355B" w:rsidP="0082355B">
      <w:pPr>
        <w:rPr>
          <w:rFonts w:asciiTheme="majorHAnsi" w:hAnsiTheme="majorHAnsi"/>
        </w:rPr>
      </w:pPr>
    </w:p>
    <w:p w14:paraId="35D1F1B9" w14:textId="6410A02A" w:rsidR="0082355B" w:rsidRPr="002041AC" w:rsidRDefault="002041AC" w:rsidP="0082355B">
      <w:pPr>
        <w:pStyle w:val="Ttulo2"/>
        <w:rPr>
          <w:rFonts w:asciiTheme="majorHAnsi" w:hAnsiTheme="majorHAnsi"/>
          <w:b/>
          <w:sz w:val="24"/>
        </w:rPr>
      </w:pPr>
      <w:r w:rsidRPr="002041AC">
        <w:rPr>
          <w:rFonts w:asciiTheme="majorHAnsi" w:hAnsiTheme="majorHAnsi"/>
          <w:b/>
          <w:sz w:val="24"/>
        </w:rPr>
        <w:t>11</w:t>
      </w:r>
      <w:r w:rsidR="0082355B" w:rsidRPr="002041AC">
        <w:rPr>
          <w:rFonts w:asciiTheme="majorHAnsi" w:hAnsiTheme="majorHAnsi"/>
          <w:b/>
          <w:sz w:val="24"/>
        </w:rPr>
        <w:t>. Conclusão</w:t>
      </w:r>
    </w:p>
    <w:p w14:paraId="59387047" w14:textId="77777777" w:rsidR="002041AC" w:rsidRPr="002041AC" w:rsidRDefault="002041AC" w:rsidP="002041AC">
      <w:pPr>
        <w:rPr>
          <w:rFonts w:asciiTheme="majorHAnsi" w:hAnsiTheme="majorHAnsi"/>
        </w:rPr>
      </w:pPr>
    </w:p>
    <w:p w14:paraId="523322E4" w14:textId="23F9885D" w:rsidR="0082355B" w:rsidRPr="002041AC" w:rsidRDefault="0082355B" w:rsidP="002041AC">
      <w:pPr>
        <w:ind w:firstLine="708"/>
        <w:rPr>
          <w:rFonts w:asciiTheme="majorHAnsi" w:hAnsiTheme="majorHAnsi"/>
        </w:rPr>
      </w:pPr>
      <w:r w:rsidRPr="002041AC">
        <w:rPr>
          <w:rFonts w:asciiTheme="majorHAnsi" w:hAnsiTheme="majorHAnsi"/>
        </w:rPr>
        <w:t>Diante do exposto, considera-se justificada e tecnicamente adequada a contratação de emp</w:t>
      </w:r>
      <w:r w:rsidR="002041AC" w:rsidRPr="002041AC">
        <w:rPr>
          <w:rFonts w:asciiTheme="majorHAnsi" w:hAnsiTheme="majorHAnsi"/>
        </w:rPr>
        <w:t xml:space="preserve">resa </w:t>
      </w:r>
      <w:r w:rsidR="002041AC" w:rsidRPr="002041AC">
        <w:rPr>
          <w:rFonts w:asciiTheme="majorHAnsi" w:hAnsiTheme="majorHAnsi"/>
          <w:noProof/>
        </w:rPr>
        <w:t>especializada para prestação de suporte técnico, operacional e consultivo aos sistemas utilizados na gestão e processamento de dados da Atenção Primária em Saúde</w:t>
      </w:r>
      <w:r w:rsidR="002041AC" w:rsidRPr="002041AC">
        <w:rPr>
          <w:rFonts w:asciiTheme="majorHAnsi" w:hAnsiTheme="majorHAnsi"/>
          <w:noProof/>
        </w:rPr>
        <w:t xml:space="preserve">, atraves de dispensa de licitação por limite com </w:t>
      </w:r>
      <w:r w:rsidRPr="002041AC">
        <w:rPr>
          <w:rFonts w:asciiTheme="majorHAnsi" w:hAnsiTheme="majorHAnsi"/>
        </w:rPr>
        <w:t>base no art. 75, inciso II, da Lei nº 14.133/2021, observando-se os princípios da eficiência, economicidade e continuidade do serviço público.</w:t>
      </w:r>
    </w:p>
    <w:p w14:paraId="0ECE791F" w14:textId="77777777" w:rsidR="0082355B" w:rsidRPr="002041AC" w:rsidRDefault="0082355B" w:rsidP="0082355B">
      <w:pPr>
        <w:jc w:val="both"/>
        <w:rPr>
          <w:rFonts w:asciiTheme="majorHAnsi" w:hAnsiTheme="majorHAnsi"/>
        </w:rPr>
      </w:pPr>
    </w:p>
    <w:p w14:paraId="596E238A" w14:textId="4D7CD6CC" w:rsidR="0082355B" w:rsidRPr="002041AC" w:rsidRDefault="0082355B" w:rsidP="0082355B">
      <w:pPr>
        <w:jc w:val="right"/>
        <w:rPr>
          <w:rFonts w:asciiTheme="majorHAnsi" w:hAnsiTheme="majorHAnsi"/>
        </w:rPr>
      </w:pPr>
      <w:r w:rsidRPr="002041AC">
        <w:rPr>
          <w:rFonts w:asciiTheme="majorHAnsi" w:hAnsiTheme="majorHAnsi"/>
        </w:rPr>
        <w:br/>
        <w:t xml:space="preserve">Amaral Ferrador, </w:t>
      </w:r>
      <w:r w:rsidR="002041AC" w:rsidRPr="002041AC">
        <w:rPr>
          <w:rFonts w:asciiTheme="majorHAnsi" w:hAnsiTheme="majorHAnsi"/>
        </w:rPr>
        <w:t>25</w:t>
      </w:r>
      <w:r w:rsidRPr="002041AC">
        <w:rPr>
          <w:rFonts w:asciiTheme="majorHAnsi" w:hAnsiTheme="majorHAnsi"/>
        </w:rPr>
        <w:t xml:space="preserve"> de </w:t>
      </w:r>
      <w:r w:rsidR="002041AC" w:rsidRPr="002041AC">
        <w:rPr>
          <w:rFonts w:asciiTheme="majorHAnsi" w:hAnsiTheme="majorHAnsi"/>
        </w:rPr>
        <w:t>novembro</w:t>
      </w:r>
      <w:r w:rsidRPr="002041AC">
        <w:rPr>
          <w:rFonts w:asciiTheme="majorHAnsi" w:hAnsiTheme="majorHAnsi"/>
        </w:rPr>
        <w:t xml:space="preserve"> de 2025.</w:t>
      </w:r>
    </w:p>
    <w:p w14:paraId="71564484" w14:textId="77777777" w:rsidR="0082355B" w:rsidRPr="002041AC" w:rsidRDefault="0082355B" w:rsidP="0082355B">
      <w:pPr>
        <w:jc w:val="right"/>
        <w:rPr>
          <w:rFonts w:asciiTheme="majorHAnsi" w:hAnsiTheme="majorHAnsi"/>
        </w:rPr>
      </w:pPr>
      <w:r w:rsidRPr="002041AC">
        <w:rPr>
          <w:rFonts w:asciiTheme="majorHAnsi" w:hAnsiTheme="majorHAnsi"/>
        </w:rPr>
        <w:br/>
      </w:r>
    </w:p>
    <w:p w14:paraId="158F5E90" w14:textId="77777777" w:rsidR="0082355B" w:rsidRPr="002041AC" w:rsidRDefault="0082355B" w:rsidP="0082355B">
      <w:pPr>
        <w:jc w:val="center"/>
        <w:rPr>
          <w:rFonts w:asciiTheme="majorHAnsi" w:hAnsiTheme="majorHAnsi"/>
        </w:rPr>
      </w:pPr>
      <w:r w:rsidRPr="002041AC">
        <w:rPr>
          <w:rFonts w:asciiTheme="majorHAnsi" w:hAnsiTheme="majorHAnsi"/>
        </w:rPr>
        <w:t>___________________________</w:t>
      </w:r>
    </w:p>
    <w:p w14:paraId="382B6F4A" w14:textId="77777777" w:rsidR="0082355B" w:rsidRPr="002041AC" w:rsidRDefault="0082355B" w:rsidP="0082355B">
      <w:pPr>
        <w:jc w:val="center"/>
        <w:rPr>
          <w:rFonts w:asciiTheme="majorHAnsi" w:hAnsiTheme="majorHAnsi"/>
          <w:b/>
        </w:rPr>
      </w:pPr>
      <w:r w:rsidRPr="002041AC">
        <w:rPr>
          <w:rFonts w:asciiTheme="majorHAnsi" w:hAnsiTheme="majorHAnsi"/>
          <w:b/>
        </w:rPr>
        <w:t>Jardel Borges de Vargas</w:t>
      </w:r>
    </w:p>
    <w:p w14:paraId="75592D77" w14:textId="77777777" w:rsidR="0082355B" w:rsidRPr="002041AC" w:rsidRDefault="0082355B" w:rsidP="0082355B">
      <w:pPr>
        <w:jc w:val="center"/>
        <w:rPr>
          <w:rFonts w:asciiTheme="majorHAnsi" w:hAnsiTheme="majorHAnsi"/>
          <w:i/>
        </w:rPr>
      </w:pPr>
      <w:r w:rsidRPr="002041AC">
        <w:rPr>
          <w:rFonts w:asciiTheme="majorHAnsi" w:hAnsiTheme="majorHAnsi"/>
          <w:i/>
        </w:rPr>
        <w:t>Secretaria Municipal de Saúde</w:t>
      </w:r>
    </w:p>
    <w:p w14:paraId="79322849" w14:textId="77777777" w:rsidR="0082355B" w:rsidRPr="002041AC" w:rsidRDefault="0082355B" w:rsidP="0082355B">
      <w:pPr>
        <w:jc w:val="center"/>
        <w:rPr>
          <w:rFonts w:asciiTheme="majorHAnsi" w:hAnsiTheme="majorHAnsi"/>
          <w:i/>
        </w:rPr>
      </w:pPr>
      <w:r w:rsidRPr="002041AC">
        <w:rPr>
          <w:rFonts w:asciiTheme="majorHAnsi" w:hAnsiTheme="majorHAnsi"/>
          <w:i/>
        </w:rPr>
        <w:t>Portaria N° 15.283</w:t>
      </w:r>
    </w:p>
    <w:p w14:paraId="78B5E9E5" w14:textId="77777777" w:rsidR="007510DE" w:rsidRPr="002041AC" w:rsidRDefault="007510DE" w:rsidP="00862714">
      <w:pPr>
        <w:rPr>
          <w:rFonts w:asciiTheme="majorHAnsi" w:hAnsiTheme="majorHAnsi"/>
        </w:rPr>
      </w:pPr>
    </w:p>
    <w:sectPr w:rsidR="007510DE" w:rsidRPr="002041AC" w:rsidSect="002F7A97">
      <w:headerReference w:type="default" r:id="rId8"/>
      <w:footerReference w:type="default" r:id="rId9"/>
      <w:pgSz w:w="12240" w:h="15840" w:code="1"/>
      <w:pgMar w:top="2103" w:right="1608" w:bottom="567" w:left="1276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9DCAF" w14:textId="77777777" w:rsidR="008F40D2" w:rsidRDefault="008F40D2">
      <w:r>
        <w:separator/>
      </w:r>
    </w:p>
  </w:endnote>
  <w:endnote w:type="continuationSeparator" w:id="0">
    <w:p w14:paraId="5405A6E6" w14:textId="77777777" w:rsidR="008F40D2" w:rsidRDefault="008F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18F6" w14:textId="77777777" w:rsidR="00995DF1" w:rsidRDefault="00995DF1" w:rsidP="00995DF1">
    <w:pPr>
      <w:pStyle w:val="Cabealho"/>
      <w:jc w:val="center"/>
      <w:rPr>
        <w:rFonts w:ascii="Californian FB" w:hAnsi="Californian FB"/>
        <w:i/>
      </w:rPr>
    </w:pPr>
    <w:r>
      <w:rPr>
        <w:rFonts w:ascii="Californian FB" w:hAnsi="Californian FB"/>
        <w:i/>
      </w:rPr>
      <w:t>_______________________________________________________________________________________________________</w:t>
    </w:r>
  </w:p>
  <w:p w14:paraId="2C3F8B4E" w14:textId="77777777" w:rsidR="00995DF1" w:rsidRPr="006F7116" w:rsidRDefault="00995DF1" w:rsidP="00995DF1">
    <w:pPr>
      <w:pStyle w:val="Cabealho"/>
      <w:jc w:val="center"/>
      <w:rPr>
        <w:rFonts w:ascii="Perpetua" w:hAnsi="Perpetua"/>
        <w:i/>
        <w:sz w:val="26"/>
        <w:szCs w:val="26"/>
      </w:rPr>
    </w:pPr>
    <w:r w:rsidRPr="006F7116">
      <w:rPr>
        <w:rFonts w:ascii="Perpetua" w:hAnsi="Perpetua"/>
        <w:i/>
        <w:sz w:val="26"/>
        <w:szCs w:val="26"/>
      </w:rPr>
      <w:t>e-mail: sa</w:t>
    </w:r>
    <w:r w:rsidR="00B76578" w:rsidRPr="006F7116">
      <w:rPr>
        <w:rFonts w:ascii="Perpetua" w:hAnsi="Perpetua"/>
        <w:i/>
        <w:sz w:val="26"/>
        <w:szCs w:val="26"/>
      </w:rPr>
      <w:t>u</w:t>
    </w:r>
    <w:r w:rsidR="00BF42B4">
      <w:rPr>
        <w:rFonts w:ascii="Perpetua" w:hAnsi="Perpetua"/>
        <w:i/>
        <w:sz w:val="26"/>
        <w:szCs w:val="26"/>
      </w:rPr>
      <w:t>de</w:t>
    </w:r>
    <w:r w:rsidRPr="006F7116">
      <w:rPr>
        <w:rFonts w:ascii="Perpetua" w:hAnsi="Perpetua"/>
        <w:i/>
        <w:sz w:val="26"/>
        <w:szCs w:val="26"/>
      </w:rPr>
      <w:t>@</w:t>
    </w:r>
    <w:r w:rsidR="00BF42B4">
      <w:rPr>
        <w:rFonts w:ascii="Perpetua" w:hAnsi="Perpetua"/>
        <w:i/>
        <w:sz w:val="26"/>
        <w:szCs w:val="26"/>
      </w:rPr>
      <w:t>amaralferrador.rs.gov.br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3B80F" w14:textId="77777777" w:rsidR="008F40D2" w:rsidRDefault="008F40D2">
      <w:r>
        <w:separator/>
      </w:r>
    </w:p>
  </w:footnote>
  <w:footnote w:type="continuationSeparator" w:id="0">
    <w:p w14:paraId="33734C00" w14:textId="77777777" w:rsidR="008F40D2" w:rsidRDefault="008F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B9F" w14:textId="77777777" w:rsidR="005A5EDC" w:rsidRPr="00BC3068" w:rsidRDefault="00000000" w:rsidP="00BB72A9">
    <w:pPr>
      <w:pStyle w:val="Cabealho"/>
      <w:jc w:val="center"/>
      <w:rPr>
        <w:rFonts w:ascii="Californian FB" w:hAnsi="Californian FB"/>
        <w:i/>
        <w:sz w:val="26"/>
        <w:szCs w:val="26"/>
      </w:rPr>
    </w:pPr>
    <w:r>
      <w:rPr>
        <w:rFonts w:ascii="Californian FB" w:hAnsi="Californian FB"/>
        <w:i/>
        <w:sz w:val="26"/>
        <w:szCs w:val="26"/>
      </w:rPr>
      <w:object w:dxaOrig="1440" w:dyaOrig="1440" w14:anchorId="3BC44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5.7pt;margin-top:2.15pt;width:51.75pt;height:86.45pt;z-index:-251658752;visibility:visible;mso-wrap-edited:f;mso-position-horizontal:absolute">
          <v:imagedata r:id="rId1" o:title=""/>
        </v:shape>
        <o:OLEObject Type="Embed" ProgID="Word.Picture.8" ShapeID="_x0000_s1025" DrawAspect="Content" ObjectID="_1825596174" r:id="rId2"/>
      </w:object>
    </w:r>
  </w:p>
  <w:p w14:paraId="19961286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ESTADO DO RIO GRANDE DO SUL</w:t>
    </w:r>
  </w:p>
  <w:p w14:paraId="2D51576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PREFEITURA MUNICIPAL DE AMARAL FERRADOR</w:t>
    </w:r>
  </w:p>
  <w:p w14:paraId="2492D12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SECRETARIA MUNICIPAL DE SAÚDE</w:t>
    </w:r>
  </w:p>
  <w:p w14:paraId="2F6E8AA1" w14:textId="77777777" w:rsidR="00BC3068" w:rsidRPr="006F7116" w:rsidRDefault="00BF42B4" w:rsidP="00BC3068">
    <w:pPr>
      <w:pStyle w:val="Cabealho"/>
      <w:jc w:val="center"/>
      <w:rPr>
        <w:rFonts w:ascii="Perpetua" w:hAnsi="Perpetua"/>
        <w:i/>
        <w:szCs w:val="26"/>
      </w:rPr>
    </w:pPr>
    <w:r w:rsidRPr="00BF42B4">
      <w:rPr>
        <w:rFonts w:ascii="Perpetua" w:hAnsi="Perpetua"/>
        <w:i/>
        <w:szCs w:val="26"/>
      </w:rPr>
      <w:t>Av. Cl. Amaral Ferrador, 461</w:t>
    </w:r>
    <w:r w:rsidR="00BC3068" w:rsidRPr="006F7116">
      <w:rPr>
        <w:rFonts w:ascii="Perpetua" w:hAnsi="Perpetua"/>
        <w:i/>
        <w:szCs w:val="26"/>
      </w:rPr>
      <w:t xml:space="preserve">– Centro – </w:t>
    </w:r>
    <w:r w:rsidRPr="006F7116">
      <w:rPr>
        <w:rFonts w:ascii="Perpetua" w:hAnsi="Perpetua"/>
        <w:i/>
        <w:szCs w:val="26"/>
      </w:rPr>
      <w:t>CEP</w:t>
    </w:r>
    <w:r w:rsidR="00BC3068" w:rsidRPr="006F7116">
      <w:rPr>
        <w:rFonts w:ascii="Perpetua" w:hAnsi="Perpetua"/>
        <w:i/>
        <w:szCs w:val="26"/>
      </w:rPr>
      <w:t>: 96635-000</w:t>
    </w:r>
  </w:p>
  <w:p w14:paraId="3EC90493" w14:textId="77777777" w:rsidR="007F7A22" w:rsidRDefault="00BC3068" w:rsidP="00BB72A9">
    <w:pPr>
      <w:pStyle w:val="Cabealho"/>
      <w:jc w:val="center"/>
      <w:rPr>
        <w:rFonts w:ascii="Californian FB" w:hAnsi="Californian FB"/>
        <w:b/>
        <w:i/>
      </w:rPr>
    </w:pPr>
    <w:r w:rsidRPr="006F7116">
      <w:rPr>
        <w:rFonts w:ascii="Perpetua" w:hAnsi="Perpetua"/>
        <w:i/>
        <w:szCs w:val="26"/>
      </w:rPr>
      <w:t xml:space="preserve">Fone: (51) </w:t>
    </w:r>
    <w:r w:rsidR="00BF42B4">
      <w:rPr>
        <w:rFonts w:ascii="Perpetua" w:hAnsi="Perpetua"/>
        <w:i/>
        <w:szCs w:val="26"/>
      </w:rPr>
      <w:t>998072775</w:t>
    </w:r>
  </w:p>
  <w:p w14:paraId="40C15D2F" w14:textId="77777777" w:rsidR="00ED79F6" w:rsidRPr="005A5EDC" w:rsidRDefault="00ED79F6" w:rsidP="00BB72A9">
    <w:pPr>
      <w:pStyle w:val="Cabealh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D15"/>
    <w:multiLevelType w:val="hybridMultilevel"/>
    <w:tmpl w:val="B5CA8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9027F"/>
    <w:multiLevelType w:val="hybridMultilevel"/>
    <w:tmpl w:val="319EC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86648"/>
    <w:multiLevelType w:val="hybridMultilevel"/>
    <w:tmpl w:val="3DCE86F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F05E30"/>
    <w:multiLevelType w:val="hybridMultilevel"/>
    <w:tmpl w:val="208C1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24B06"/>
    <w:multiLevelType w:val="hybridMultilevel"/>
    <w:tmpl w:val="F3A0C4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54F96"/>
    <w:multiLevelType w:val="hybridMultilevel"/>
    <w:tmpl w:val="C7407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71496"/>
    <w:multiLevelType w:val="hybridMultilevel"/>
    <w:tmpl w:val="DD0CCF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1A7A7C"/>
    <w:multiLevelType w:val="hybridMultilevel"/>
    <w:tmpl w:val="588688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CE0F25"/>
    <w:multiLevelType w:val="hybridMultilevel"/>
    <w:tmpl w:val="8858F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E0676"/>
    <w:multiLevelType w:val="hybridMultilevel"/>
    <w:tmpl w:val="F4A2A9D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8824EF1"/>
    <w:multiLevelType w:val="hybridMultilevel"/>
    <w:tmpl w:val="9662C85C"/>
    <w:lvl w:ilvl="0" w:tplc="0416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1" w15:restartNumberingAfterBreak="0">
    <w:nsid w:val="2E146048"/>
    <w:multiLevelType w:val="hybridMultilevel"/>
    <w:tmpl w:val="E36C56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422C3B"/>
    <w:multiLevelType w:val="hybridMultilevel"/>
    <w:tmpl w:val="34EA7A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93721E"/>
    <w:multiLevelType w:val="hybridMultilevel"/>
    <w:tmpl w:val="7700C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73B8E"/>
    <w:multiLevelType w:val="hybridMultilevel"/>
    <w:tmpl w:val="DF208F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35BB"/>
    <w:multiLevelType w:val="hybridMultilevel"/>
    <w:tmpl w:val="FB6642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20268"/>
    <w:multiLevelType w:val="hybridMultilevel"/>
    <w:tmpl w:val="FCAC1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875B1"/>
    <w:multiLevelType w:val="multilevel"/>
    <w:tmpl w:val="F4A2A9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D333D83"/>
    <w:multiLevelType w:val="hybridMultilevel"/>
    <w:tmpl w:val="029420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D22BEE"/>
    <w:multiLevelType w:val="hybridMultilevel"/>
    <w:tmpl w:val="1EBECC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7644AF"/>
    <w:multiLevelType w:val="hybridMultilevel"/>
    <w:tmpl w:val="16400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206128">
    <w:abstractNumId w:val="10"/>
  </w:num>
  <w:num w:numId="2" w16cid:durableId="729578964">
    <w:abstractNumId w:val="18"/>
  </w:num>
  <w:num w:numId="3" w16cid:durableId="1637686018">
    <w:abstractNumId w:val="6"/>
  </w:num>
  <w:num w:numId="4" w16cid:durableId="1955209571">
    <w:abstractNumId w:val="11"/>
  </w:num>
  <w:num w:numId="5" w16cid:durableId="1002969600">
    <w:abstractNumId w:val="12"/>
  </w:num>
  <w:num w:numId="6" w16cid:durableId="623583738">
    <w:abstractNumId w:val="9"/>
  </w:num>
  <w:num w:numId="7" w16cid:durableId="587932766">
    <w:abstractNumId w:val="17"/>
  </w:num>
  <w:num w:numId="8" w16cid:durableId="1377311866">
    <w:abstractNumId w:val="7"/>
  </w:num>
  <w:num w:numId="9" w16cid:durableId="306059442">
    <w:abstractNumId w:val="2"/>
  </w:num>
  <w:num w:numId="10" w16cid:durableId="1049384110">
    <w:abstractNumId w:val="19"/>
  </w:num>
  <w:num w:numId="11" w16cid:durableId="1423910796">
    <w:abstractNumId w:val="3"/>
  </w:num>
  <w:num w:numId="12" w16cid:durableId="475610946">
    <w:abstractNumId w:val="15"/>
  </w:num>
  <w:num w:numId="13" w16cid:durableId="2038387911">
    <w:abstractNumId w:val="16"/>
  </w:num>
  <w:num w:numId="14" w16cid:durableId="41175669">
    <w:abstractNumId w:val="13"/>
  </w:num>
  <w:num w:numId="15" w16cid:durableId="1330332207">
    <w:abstractNumId w:val="20"/>
  </w:num>
  <w:num w:numId="16" w16cid:durableId="311981117">
    <w:abstractNumId w:val="1"/>
  </w:num>
  <w:num w:numId="17" w16cid:durableId="247270831">
    <w:abstractNumId w:val="5"/>
  </w:num>
  <w:num w:numId="18" w16cid:durableId="852107431">
    <w:abstractNumId w:val="8"/>
  </w:num>
  <w:num w:numId="19" w16cid:durableId="142502034">
    <w:abstractNumId w:val="14"/>
  </w:num>
  <w:num w:numId="20" w16cid:durableId="164443477">
    <w:abstractNumId w:val="4"/>
  </w:num>
  <w:num w:numId="21" w16cid:durableId="2634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EB4"/>
    <w:rsid w:val="000008CC"/>
    <w:rsid w:val="00001C59"/>
    <w:rsid w:val="0000274E"/>
    <w:rsid w:val="00006A0A"/>
    <w:rsid w:val="00012F80"/>
    <w:rsid w:val="00013D82"/>
    <w:rsid w:val="000141E6"/>
    <w:rsid w:val="00014B65"/>
    <w:rsid w:val="00020618"/>
    <w:rsid w:val="00021AE0"/>
    <w:rsid w:val="00023355"/>
    <w:rsid w:val="000322F2"/>
    <w:rsid w:val="00033D39"/>
    <w:rsid w:val="00033E29"/>
    <w:rsid w:val="00033E5C"/>
    <w:rsid w:val="00035A48"/>
    <w:rsid w:val="00035A68"/>
    <w:rsid w:val="0004188A"/>
    <w:rsid w:val="00041E1F"/>
    <w:rsid w:val="00042569"/>
    <w:rsid w:val="00042D12"/>
    <w:rsid w:val="00042EC0"/>
    <w:rsid w:val="0004394C"/>
    <w:rsid w:val="000452BD"/>
    <w:rsid w:val="00046FCA"/>
    <w:rsid w:val="00051FD4"/>
    <w:rsid w:val="00052032"/>
    <w:rsid w:val="00053AB3"/>
    <w:rsid w:val="00053B58"/>
    <w:rsid w:val="00057D6A"/>
    <w:rsid w:val="000618B2"/>
    <w:rsid w:val="00061E26"/>
    <w:rsid w:val="0006299F"/>
    <w:rsid w:val="00063196"/>
    <w:rsid w:val="000642FA"/>
    <w:rsid w:val="00064805"/>
    <w:rsid w:val="000723F1"/>
    <w:rsid w:val="0007303B"/>
    <w:rsid w:val="00073252"/>
    <w:rsid w:val="0007342D"/>
    <w:rsid w:val="00074F43"/>
    <w:rsid w:val="0007562B"/>
    <w:rsid w:val="000767EA"/>
    <w:rsid w:val="000810E0"/>
    <w:rsid w:val="00081C3E"/>
    <w:rsid w:val="00083A20"/>
    <w:rsid w:val="00084416"/>
    <w:rsid w:val="00084A82"/>
    <w:rsid w:val="00086A84"/>
    <w:rsid w:val="000879B0"/>
    <w:rsid w:val="00087C37"/>
    <w:rsid w:val="00090866"/>
    <w:rsid w:val="000934C4"/>
    <w:rsid w:val="00093A08"/>
    <w:rsid w:val="00095622"/>
    <w:rsid w:val="000A07F9"/>
    <w:rsid w:val="000A146D"/>
    <w:rsid w:val="000A17B0"/>
    <w:rsid w:val="000A1A82"/>
    <w:rsid w:val="000A1F90"/>
    <w:rsid w:val="000A20A6"/>
    <w:rsid w:val="000A2233"/>
    <w:rsid w:val="000A23F0"/>
    <w:rsid w:val="000A2688"/>
    <w:rsid w:val="000A3485"/>
    <w:rsid w:val="000A484A"/>
    <w:rsid w:val="000A4B40"/>
    <w:rsid w:val="000A5696"/>
    <w:rsid w:val="000A56D5"/>
    <w:rsid w:val="000A5CB1"/>
    <w:rsid w:val="000B1D7C"/>
    <w:rsid w:val="000B29CA"/>
    <w:rsid w:val="000B4E69"/>
    <w:rsid w:val="000B5B53"/>
    <w:rsid w:val="000B5C6F"/>
    <w:rsid w:val="000B5DC3"/>
    <w:rsid w:val="000C02A9"/>
    <w:rsid w:val="000C1799"/>
    <w:rsid w:val="000C2BDD"/>
    <w:rsid w:val="000C4A0C"/>
    <w:rsid w:val="000C5EBB"/>
    <w:rsid w:val="000C60D9"/>
    <w:rsid w:val="000C73E5"/>
    <w:rsid w:val="000D1545"/>
    <w:rsid w:val="000D1D67"/>
    <w:rsid w:val="000D2DAE"/>
    <w:rsid w:val="000D3816"/>
    <w:rsid w:val="000D57B4"/>
    <w:rsid w:val="000D67FE"/>
    <w:rsid w:val="000E3669"/>
    <w:rsid w:val="000E3A19"/>
    <w:rsid w:val="000E5E84"/>
    <w:rsid w:val="000F150C"/>
    <w:rsid w:val="000F309F"/>
    <w:rsid w:val="000F48FB"/>
    <w:rsid w:val="000F5EC8"/>
    <w:rsid w:val="000F76A9"/>
    <w:rsid w:val="000F7837"/>
    <w:rsid w:val="0010174D"/>
    <w:rsid w:val="0010295D"/>
    <w:rsid w:val="00102C3B"/>
    <w:rsid w:val="001034E1"/>
    <w:rsid w:val="00110820"/>
    <w:rsid w:val="00110D09"/>
    <w:rsid w:val="00112FC8"/>
    <w:rsid w:val="00112FD6"/>
    <w:rsid w:val="0011339D"/>
    <w:rsid w:val="00114039"/>
    <w:rsid w:val="0011700B"/>
    <w:rsid w:val="00121DA9"/>
    <w:rsid w:val="00122BFC"/>
    <w:rsid w:val="00122FA9"/>
    <w:rsid w:val="0012325E"/>
    <w:rsid w:val="0012364A"/>
    <w:rsid w:val="001243F6"/>
    <w:rsid w:val="00126D30"/>
    <w:rsid w:val="001275B4"/>
    <w:rsid w:val="00127C3C"/>
    <w:rsid w:val="001305BC"/>
    <w:rsid w:val="00131B92"/>
    <w:rsid w:val="00134B4B"/>
    <w:rsid w:val="00135048"/>
    <w:rsid w:val="00136A11"/>
    <w:rsid w:val="001373FF"/>
    <w:rsid w:val="00142008"/>
    <w:rsid w:val="00142332"/>
    <w:rsid w:val="001437A5"/>
    <w:rsid w:val="00143E93"/>
    <w:rsid w:val="00144D62"/>
    <w:rsid w:val="00145DDC"/>
    <w:rsid w:val="00145DED"/>
    <w:rsid w:val="001462A2"/>
    <w:rsid w:val="00147A39"/>
    <w:rsid w:val="00147A90"/>
    <w:rsid w:val="00151198"/>
    <w:rsid w:val="00151524"/>
    <w:rsid w:val="0015475E"/>
    <w:rsid w:val="00154E1E"/>
    <w:rsid w:val="001579D7"/>
    <w:rsid w:val="00160977"/>
    <w:rsid w:val="001618AC"/>
    <w:rsid w:val="00163F0D"/>
    <w:rsid w:val="00164E1D"/>
    <w:rsid w:val="001657F0"/>
    <w:rsid w:val="001700CA"/>
    <w:rsid w:val="0017222D"/>
    <w:rsid w:val="0017228D"/>
    <w:rsid w:val="0017474B"/>
    <w:rsid w:val="00175AD6"/>
    <w:rsid w:val="001804EA"/>
    <w:rsid w:val="00180886"/>
    <w:rsid w:val="00187703"/>
    <w:rsid w:val="001904A6"/>
    <w:rsid w:val="00191801"/>
    <w:rsid w:val="001925FD"/>
    <w:rsid w:val="00193DB3"/>
    <w:rsid w:val="00194676"/>
    <w:rsid w:val="00197524"/>
    <w:rsid w:val="001A1E40"/>
    <w:rsid w:val="001A21A7"/>
    <w:rsid w:val="001A4635"/>
    <w:rsid w:val="001A4735"/>
    <w:rsid w:val="001A48A7"/>
    <w:rsid w:val="001B00DB"/>
    <w:rsid w:val="001B0D67"/>
    <w:rsid w:val="001B1D69"/>
    <w:rsid w:val="001B2447"/>
    <w:rsid w:val="001B5D19"/>
    <w:rsid w:val="001C0603"/>
    <w:rsid w:val="001C1912"/>
    <w:rsid w:val="001C2B65"/>
    <w:rsid w:val="001C4B2C"/>
    <w:rsid w:val="001C5E98"/>
    <w:rsid w:val="001C60BC"/>
    <w:rsid w:val="001C6C6F"/>
    <w:rsid w:val="001D08AC"/>
    <w:rsid w:val="001D289F"/>
    <w:rsid w:val="001D407F"/>
    <w:rsid w:val="001D6B20"/>
    <w:rsid w:val="001D793C"/>
    <w:rsid w:val="001D7B4F"/>
    <w:rsid w:val="001D7BAE"/>
    <w:rsid w:val="001E08F9"/>
    <w:rsid w:val="001E2F17"/>
    <w:rsid w:val="001E3434"/>
    <w:rsid w:val="001E4F1B"/>
    <w:rsid w:val="001E56B4"/>
    <w:rsid w:val="001E5C91"/>
    <w:rsid w:val="001E7A43"/>
    <w:rsid w:val="001F04F7"/>
    <w:rsid w:val="001F2845"/>
    <w:rsid w:val="001F3C14"/>
    <w:rsid w:val="001F5BCD"/>
    <w:rsid w:val="001F6DB9"/>
    <w:rsid w:val="001F7524"/>
    <w:rsid w:val="002000BD"/>
    <w:rsid w:val="002041AC"/>
    <w:rsid w:val="0020437C"/>
    <w:rsid w:val="00204526"/>
    <w:rsid w:val="00207354"/>
    <w:rsid w:val="00213142"/>
    <w:rsid w:val="00217978"/>
    <w:rsid w:val="002204ED"/>
    <w:rsid w:val="002225B5"/>
    <w:rsid w:val="00222F4E"/>
    <w:rsid w:val="00222FD9"/>
    <w:rsid w:val="002248F0"/>
    <w:rsid w:val="00225097"/>
    <w:rsid w:val="00226021"/>
    <w:rsid w:val="00227FA6"/>
    <w:rsid w:val="0023101D"/>
    <w:rsid w:val="00232296"/>
    <w:rsid w:val="002328D2"/>
    <w:rsid w:val="00232CE6"/>
    <w:rsid w:val="00233561"/>
    <w:rsid w:val="00234BB7"/>
    <w:rsid w:val="00236F56"/>
    <w:rsid w:val="00237385"/>
    <w:rsid w:val="00237418"/>
    <w:rsid w:val="002408FB"/>
    <w:rsid w:val="0024235A"/>
    <w:rsid w:val="002430C1"/>
    <w:rsid w:val="00243ACF"/>
    <w:rsid w:val="00244780"/>
    <w:rsid w:val="0024480D"/>
    <w:rsid w:val="0024695D"/>
    <w:rsid w:val="00252E01"/>
    <w:rsid w:val="00253E23"/>
    <w:rsid w:val="00254FDB"/>
    <w:rsid w:val="002554C0"/>
    <w:rsid w:val="00256872"/>
    <w:rsid w:val="00256E0D"/>
    <w:rsid w:val="0025786D"/>
    <w:rsid w:val="00257BB6"/>
    <w:rsid w:val="00257FD4"/>
    <w:rsid w:val="00260C0B"/>
    <w:rsid w:val="00261C39"/>
    <w:rsid w:val="002623ED"/>
    <w:rsid w:val="00263569"/>
    <w:rsid w:val="00265407"/>
    <w:rsid w:val="002659EC"/>
    <w:rsid w:val="00265C78"/>
    <w:rsid w:val="00267ACF"/>
    <w:rsid w:val="002726CF"/>
    <w:rsid w:val="00273CED"/>
    <w:rsid w:val="002755E7"/>
    <w:rsid w:val="0027587D"/>
    <w:rsid w:val="00275C2C"/>
    <w:rsid w:val="00276418"/>
    <w:rsid w:val="00277058"/>
    <w:rsid w:val="002800DD"/>
    <w:rsid w:val="002827FE"/>
    <w:rsid w:val="00283709"/>
    <w:rsid w:val="00287CE1"/>
    <w:rsid w:val="0029020D"/>
    <w:rsid w:val="0029032A"/>
    <w:rsid w:val="002977C6"/>
    <w:rsid w:val="002A06F7"/>
    <w:rsid w:val="002A1AA9"/>
    <w:rsid w:val="002A3787"/>
    <w:rsid w:val="002A5B8B"/>
    <w:rsid w:val="002A6C79"/>
    <w:rsid w:val="002A6C7B"/>
    <w:rsid w:val="002A7454"/>
    <w:rsid w:val="002A7AC4"/>
    <w:rsid w:val="002B0523"/>
    <w:rsid w:val="002B0D98"/>
    <w:rsid w:val="002B1063"/>
    <w:rsid w:val="002B2EA2"/>
    <w:rsid w:val="002B3A18"/>
    <w:rsid w:val="002B3A56"/>
    <w:rsid w:val="002B3BCC"/>
    <w:rsid w:val="002B5250"/>
    <w:rsid w:val="002B6BFC"/>
    <w:rsid w:val="002B70FF"/>
    <w:rsid w:val="002C2C3A"/>
    <w:rsid w:val="002C33C8"/>
    <w:rsid w:val="002C6655"/>
    <w:rsid w:val="002C70D0"/>
    <w:rsid w:val="002D03D3"/>
    <w:rsid w:val="002D1F28"/>
    <w:rsid w:val="002D279B"/>
    <w:rsid w:val="002D27FF"/>
    <w:rsid w:val="002D55A7"/>
    <w:rsid w:val="002D7496"/>
    <w:rsid w:val="002E3AF9"/>
    <w:rsid w:val="002E4A68"/>
    <w:rsid w:val="002E4FED"/>
    <w:rsid w:val="002E6C50"/>
    <w:rsid w:val="002E735E"/>
    <w:rsid w:val="002F01DB"/>
    <w:rsid w:val="002F33CD"/>
    <w:rsid w:val="002F4CD9"/>
    <w:rsid w:val="002F6127"/>
    <w:rsid w:val="002F73B6"/>
    <w:rsid w:val="002F7A97"/>
    <w:rsid w:val="003100DB"/>
    <w:rsid w:val="003102F3"/>
    <w:rsid w:val="0031060D"/>
    <w:rsid w:val="00310DDA"/>
    <w:rsid w:val="00314727"/>
    <w:rsid w:val="00314ADA"/>
    <w:rsid w:val="00315739"/>
    <w:rsid w:val="0031623C"/>
    <w:rsid w:val="003177AC"/>
    <w:rsid w:val="00320835"/>
    <w:rsid w:val="0032188E"/>
    <w:rsid w:val="00322B72"/>
    <w:rsid w:val="0033076D"/>
    <w:rsid w:val="00331175"/>
    <w:rsid w:val="00332F31"/>
    <w:rsid w:val="0033368F"/>
    <w:rsid w:val="0034070F"/>
    <w:rsid w:val="00341A90"/>
    <w:rsid w:val="003428DB"/>
    <w:rsid w:val="00343181"/>
    <w:rsid w:val="00344B10"/>
    <w:rsid w:val="00347200"/>
    <w:rsid w:val="0034786C"/>
    <w:rsid w:val="003504E0"/>
    <w:rsid w:val="00353CE8"/>
    <w:rsid w:val="003543A1"/>
    <w:rsid w:val="00355D78"/>
    <w:rsid w:val="00356567"/>
    <w:rsid w:val="0036017E"/>
    <w:rsid w:val="00360377"/>
    <w:rsid w:val="00362943"/>
    <w:rsid w:val="00363AD2"/>
    <w:rsid w:val="003659C8"/>
    <w:rsid w:val="0036744F"/>
    <w:rsid w:val="003678C7"/>
    <w:rsid w:val="0037457C"/>
    <w:rsid w:val="00377CCE"/>
    <w:rsid w:val="00377ED8"/>
    <w:rsid w:val="00380C8C"/>
    <w:rsid w:val="0038181A"/>
    <w:rsid w:val="00383544"/>
    <w:rsid w:val="003850E7"/>
    <w:rsid w:val="003853DA"/>
    <w:rsid w:val="00385E16"/>
    <w:rsid w:val="003860CA"/>
    <w:rsid w:val="00386758"/>
    <w:rsid w:val="0038792D"/>
    <w:rsid w:val="00390FB9"/>
    <w:rsid w:val="003923F9"/>
    <w:rsid w:val="00395D2A"/>
    <w:rsid w:val="003971B1"/>
    <w:rsid w:val="003A0C3B"/>
    <w:rsid w:val="003A15A1"/>
    <w:rsid w:val="003A4A68"/>
    <w:rsid w:val="003A580C"/>
    <w:rsid w:val="003A6844"/>
    <w:rsid w:val="003B01F2"/>
    <w:rsid w:val="003B145B"/>
    <w:rsid w:val="003B202F"/>
    <w:rsid w:val="003B34AE"/>
    <w:rsid w:val="003B58DE"/>
    <w:rsid w:val="003B5D34"/>
    <w:rsid w:val="003B6FC6"/>
    <w:rsid w:val="003B705C"/>
    <w:rsid w:val="003B7998"/>
    <w:rsid w:val="003C02AB"/>
    <w:rsid w:val="003C0ABB"/>
    <w:rsid w:val="003C203E"/>
    <w:rsid w:val="003C2DBF"/>
    <w:rsid w:val="003C34A5"/>
    <w:rsid w:val="003C386C"/>
    <w:rsid w:val="003D271F"/>
    <w:rsid w:val="003D6230"/>
    <w:rsid w:val="003D6BFF"/>
    <w:rsid w:val="003D719F"/>
    <w:rsid w:val="003E05B9"/>
    <w:rsid w:val="003E0EF9"/>
    <w:rsid w:val="003E2BD7"/>
    <w:rsid w:val="003E730C"/>
    <w:rsid w:val="003F0E59"/>
    <w:rsid w:val="003F36BF"/>
    <w:rsid w:val="003F4F31"/>
    <w:rsid w:val="003F500B"/>
    <w:rsid w:val="003F732F"/>
    <w:rsid w:val="003F7A51"/>
    <w:rsid w:val="0040216C"/>
    <w:rsid w:val="00402402"/>
    <w:rsid w:val="00404875"/>
    <w:rsid w:val="00404BF5"/>
    <w:rsid w:val="00405DD7"/>
    <w:rsid w:val="004061F9"/>
    <w:rsid w:val="0040634E"/>
    <w:rsid w:val="00407039"/>
    <w:rsid w:val="00410646"/>
    <w:rsid w:val="0041093B"/>
    <w:rsid w:val="00410F7F"/>
    <w:rsid w:val="004127EC"/>
    <w:rsid w:val="004160CF"/>
    <w:rsid w:val="004162D4"/>
    <w:rsid w:val="0041758C"/>
    <w:rsid w:val="00420094"/>
    <w:rsid w:val="004203F3"/>
    <w:rsid w:val="00421828"/>
    <w:rsid w:val="00422E2D"/>
    <w:rsid w:val="00424030"/>
    <w:rsid w:val="004248E4"/>
    <w:rsid w:val="004249A5"/>
    <w:rsid w:val="0042547E"/>
    <w:rsid w:val="00430F4F"/>
    <w:rsid w:val="00433626"/>
    <w:rsid w:val="00436FB6"/>
    <w:rsid w:val="00437320"/>
    <w:rsid w:val="004406EF"/>
    <w:rsid w:val="004415D3"/>
    <w:rsid w:val="00441D3F"/>
    <w:rsid w:val="00442054"/>
    <w:rsid w:val="00443058"/>
    <w:rsid w:val="0044334F"/>
    <w:rsid w:val="00443A0C"/>
    <w:rsid w:val="0044700E"/>
    <w:rsid w:val="004526E1"/>
    <w:rsid w:val="00453703"/>
    <w:rsid w:val="00456242"/>
    <w:rsid w:val="00457F87"/>
    <w:rsid w:val="00461CF4"/>
    <w:rsid w:val="0046227D"/>
    <w:rsid w:val="004628AF"/>
    <w:rsid w:val="00462951"/>
    <w:rsid w:val="00467DEB"/>
    <w:rsid w:val="00470BDB"/>
    <w:rsid w:val="00471093"/>
    <w:rsid w:val="00471507"/>
    <w:rsid w:val="00471B9A"/>
    <w:rsid w:val="00473FE0"/>
    <w:rsid w:val="0047598C"/>
    <w:rsid w:val="004764FD"/>
    <w:rsid w:val="004765E7"/>
    <w:rsid w:val="00476BC5"/>
    <w:rsid w:val="00476DDE"/>
    <w:rsid w:val="00477789"/>
    <w:rsid w:val="004809B7"/>
    <w:rsid w:val="0048347E"/>
    <w:rsid w:val="00487572"/>
    <w:rsid w:val="004900D9"/>
    <w:rsid w:val="00494618"/>
    <w:rsid w:val="0049464C"/>
    <w:rsid w:val="004962FB"/>
    <w:rsid w:val="004A2287"/>
    <w:rsid w:val="004A45F4"/>
    <w:rsid w:val="004A63D3"/>
    <w:rsid w:val="004A662F"/>
    <w:rsid w:val="004A6799"/>
    <w:rsid w:val="004A72B4"/>
    <w:rsid w:val="004B14F9"/>
    <w:rsid w:val="004B2570"/>
    <w:rsid w:val="004B2DCC"/>
    <w:rsid w:val="004B31C5"/>
    <w:rsid w:val="004B3DC5"/>
    <w:rsid w:val="004B4A94"/>
    <w:rsid w:val="004B50C3"/>
    <w:rsid w:val="004B6DD4"/>
    <w:rsid w:val="004B70C8"/>
    <w:rsid w:val="004C2A5D"/>
    <w:rsid w:val="004C2CFE"/>
    <w:rsid w:val="004C4683"/>
    <w:rsid w:val="004C5FA4"/>
    <w:rsid w:val="004C6E97"/>
    <w:rsid w:val="004C7AFC"/>
    <w:rsid w:val="004C7E3A"/>
    <w:rsid w:val="004D2BA4"/>
    <w:rsid w:val="004D5128"/>
    <w:rsid w:val="004D6685"/>
    <w:rsid w:val="004D7405"/>
    <w:rsid w:val="004D76F9"/>
    <w:rsid w:val="004E0DDB"/>
    <w:rsid w:val="004E1123"/>
    <w:rsid w:val="004E1BDC"/>
    <w:rsid w:val="004E3D07"/>
    <w:rsid w:val="004E426B"/>
    <w:rsid w:val="004E659A"/>
    <w:rsid w:val="004E77E7"/>
    <w:rsid w:val="004F3332"/>
    <w:rsid w:val="004F455D"/>
    <w:rsid w:val="004F4BEE"/>
    <w:rsid w:val="004F5D24"/>
    <w:rsid w:val="004F644C"/>
    <w:rsid w:val="004F6F3E"/>
    <w:rsid w:val="00501E10"/>
    <w:rsid w:val="0050259F"/>
    <w:rsid w:val="00502915"/>
    <w:rsid w:val="005037D3"/>
    <w:rsid w:val="00505FE2"/>
    <w:rsid w:val="00507B83"/>
    <w:rsid w:val="00510F66"/>
    <w:rsid w:val="00515D41"/>
    <w:rsid w:val="00516AF6"/>
    <w:rsid w:val="00517477"/>
    <w:rsid w:val="00520888"/>
    <w:rsid w:val="00520D58"/>
    <w:rsid w:val="00523E71"/>
    <w:rsid w:val="005256CB"/>
    <w:rsid w:val="00525B94"/>
    <w:rsid w:val="00525C06"/>
    <w:rsid w:val="005260DA"/>
    <w:rsid w:val="00530517"/>
    <w:rsid w:val="005309C4"/>
    <w:rsid w:val="00530EED"/>
    <w:rsid w:val="00532183"/>
    <w:rsid w:val="00532FF7"/>
    <w:rsid w:val="005343DD"/>
    <w:rsid w:val="005346EC"/>
    <w:rsid w:val="0053507B"/>
    <w:rsid w:val="00536D24"/>
    <w:rsid w:val="00536EB2"/>
    <w:rsid w:val="00537598"/>
    <w:rsid w:val="00540A33"/>
    <w:rsid w:val="00542E31"/>
    <w:rsid w:val="00542F04"/>
    <w:rsid w:val="00543E65"/>
    <w:rsid w:val="00545C42"/>
    <w:rsid w:val="0054666E"/>
    <w:rsid w:val="0055153F"/>
    <w:rsid w:val="005534AB"/>
    <w:rsid w:val="00554160"/>
    <w:rsid w:val="0056011F"/>
    <w:rsid w:val="00560DB3"/>
    <w:rsid w:val="00561971"/>
    <w:rsid w:val="00562C9A"/>
    <w:rsid w:val="00565888"/>
    <w:rsid w:val="00566458"/>
    <w:rsid w:val="00567DF9"/>
    <w:rsid w:val="00574426"/>
    <w:rsid w:val="00574645"/>
    <w:rsid w:val="005750D9"/>
    <w:rsid w:val="00577C6C"/>
    <w:rsid w:val="005821AA"/>
    <w:rsid w:val="005825E1"/>
    <w:rsid w:val="005834D4"/>
    <w:rsid w:val="005837BF"/>
    <w:rsid w:val="005859A9"/>
    <w:rsid w:val="00586507"/>
    <w:rsid w:val="00587ECC"/>
    <w:rsid w:val="005907DD"/>
    <w:rsid w:val="0059151B"/>
    <w:rsid w:val="00592B07"/>
    <w:rsid w:val="00594B8E"/>
    <w:rsid w:val="00595703"/>
    <w:rsid w:val="0059663C"/>
    <w:rsid w:val="005A0927"/>
    <w:rsid w:val="005A3236"/>
    <w:rsid w:val="005A36E3"/>
    <w:rsid w:val="005A3B2F"/>
    <w:rsid w:val="005A5601"/>
    <w:rsid w:val="005A56C7"/>
    <w:rsid w:val="005A5BE2"/>
    <w:rsid w:val="005A5EDC"/>
    <w:rsid w:val="005A607A"/>
    <w:rsid w:val="005A66A8"/>
    <w:rsid w:val="005A70EE"/>
    <w:rsid w:val="005B0DBD"/>
    <w:rsid w:val="005B120B"/>
    <w:rsid w:val="005B2306"/>
    <w:rsid w:val="005B434A"/>
    <w:rsid w:val="005B4D0E"/>
    <w:rsid w:val="005B5052"/>
    <w:rsid w:val="005B684B"/>
    <w:rsid w:val="005B72D6"/>
    <w:rsid w:val="005B77A6"/>
    <w:rsid w:val="005B7861"/>
    <w:rsid w:val="005C32D1"/>
    <w:rsid w:val="005C4F7E"/>
    <w:rsid w:val="005D03DF"/>
    <w:rsid w:val="005D2BDE"/>
    <w:rsid w:val="005D3E56"/>
    <w:rsid w:val="005D627C"/>
    <w:rsid w:val="005D76FF"/>
    <w:rsid w:val="005E0451"/>
    <w:rsid w:val="005E0EFC"/>
    <w:rsid w:val="005E16A4"/>
    <w:rsid w:val="005E1B55"/>
    <w:rsid w:val="005E2C13"/>
    <w:rsid w:val="005E5BBD"/>
    <w:rsid w:val="005F14BD"/>
    <w:rsid w:val="005F28B1"/>
    <w:rsid w:val="005F2CA2"/>
    <w:rsid w:val="005F44AD"/>
    <w:rsid w:val="005F5CC3"/>
    <w:rsid w:val="005F5DFE"/>
    <w:rsid w:val="005F7D70"/>
    <w:rsid w:val="006004EE"/>
    <w:rsid w:val="00600692"/>
    <w:rsid w:val="00603B9D"/>
    <w:rsid w:val="00603E6B"/>
    <w:rsid w:val="00606788"/>
    <w:rsid w:val="00606815"/>
    <w:rsid w:val="006110A2"/>
    <w:rsid w:val="00613012"/>
    <w:rsid w:val="0062068B"/>
    <w:rsid w:val="00621ECD"/>
    <w:rsid w:val="00623EA4"/>
    <w:rsid w:val="00624D27"/>
    <w:rsid w:val="00625A23"/>
    <w:rsid w:val="00625ACC"/>
    <w:rsid w:val="00630989"/>
    <w:rsid w:val="00631E87"/>
    <w:rsid w:val="00632388"/>
    <w:rsid w:val="006326E8"/>
    <w:rsid w:val="00632CC5"/>
    <w:rsid w:val="0063654E"/>
    <w:rsid w:val="00636B4F"/>
    <w:rsid w:val="00640B8C"/>
    <w:rsid w:val="006416B0"/>
    <w:rsid w:val="00642BB6"/>
    <w:rsid w:val="00643FD3"/>
    <w:rsid w:val="0064496F"/>
    <w:rsid w:val="00645E8D"/>
    <w:rsid w:val="006513A9"/>
    <w:rsid w:val="006531D7"/>
    <w:rsid w:val="006533E9"/>
    <w:rsid w:val="006541FB"/>
    <w:rsid w:val="00654D6C"/>
    <w:rsid w:val="00655641"/>
    <w:rsid w:val="00656DDE"/>
    <w:rsid w:val="00657BB0"/>
    <w:rsid w:val="00660145"/>
    <w:rsid w:val="00660A44"/>
    <w:rsid w:val="0066213B"/>
    <w:rsid w:val="0066221F"/>
    <w:rsid w:val="00662872"/>
    <w:rsid w:val="00665E45"/>
    <w:rsid w:val="00670FB3"/>
    <w:rsid w:val="00671C28"/>
    <w:rsid w:val="00671D6A"/>
    <w:rsid w:val="0067238B"/>
    <w:rsid w:val="00673350"/>
    <w:rsid w:val="0067430D"/>
    <w:rsid w:val="00674FBB"/>
    <w:rsid w:val="00675632"/>
    <w:rsid w:val="00676815"/>
    <w:rsid w:val="006773CA"/>
    <w:rsid w:val="00680F3D"/>
    <w:rsid w:val="00681BB6"/>
    <w:rsid w:val="00681F29"/>
    <w:rsid w:val="006830DA"/>
    <w:rsid w:val="00685415"/>
    <w:rsid w:val="00685774"/>
    <w:rsid w:val="00686BDB"/>
    <w:rsid w:val="00692896"/>
    <w:rsid w:val="00695E60"/>
    <w:rsid w:val="006A131E"/>
    <w:rsid w:val="006A1C06"/>
    <w:rsid w:val="006A1C25"/>
    <w:rsid w:val="006A22BC"/>
    <w:rsid w:val="006A2429"/>
    <w:rsid w:val="006A3AB7"/>
    <w:rsid w:val="006A5C5C"/>
    <w:rsid w:val="006A6631"/>
    <w:rsid w:val="006A73E5"/>
    <w:rsid w:val="006A7BD6"/>
    <w:rsid w:val="006B1275"/>
    <w:rsid w:val="006B1DD5"/>
    <w:rsid w:val="006B1EB0"/>
    <w:rsid w:val="006B2415"/>
    <w:rsid w:val="006B260B"/>
    <w:rsid w:val="006B41DF"/>
    <w:rsid w:val="006B4F40"/>
    <w:rsid w:val="006B7EEF"/>
    <w:rsid w:val="006C5B67"/>
    <w:rsid w:val="006C6CBA"/>
    <w:rsid w:val="006C6E08"/>
    <w:rsid w:val="006C6EE3"/>
    <w:rsid w:val="006C7C97"/>
    <w:rsid w:val="006D082C"/>
    <w:rsid w:val="006D0F44"/>
    <w:rsid w:val="006D2E56"/>
    <w:rsid w:val="006D38A1"/>
    <w:rsid w:val="006D3F3F"/>
    <w:rsid w:val="006D450A"/>
    <w:rsid w:val="006D623A"/>
    <w:rsid w:val="006D6390"/>
    <w:rsid w:val="006E0793"/>
    <w:rsid w:val="006E3253"/>
    <w:rsid w:val="006E3476"/>
    <w:rsid w:val="006E3F98"/>
    <w:rsid w:val="006E6929"/>
    <w:rsid w:val="006E7635"/>
    <w:rsid w:val="006F34B8"/>
    <w:rsid w:val="006F3A4E"/>
    <w:rsid w:val="006F6024"/>
    <w:rsid w:val="006F604A"/>
    <w:rsid w:val="006F6DEF"/>
    <w:rsid w:val="006F7116"/>
    <w:rsid w:val="006F73FA"/>
    <w:rsid w:val="006F7AA6"/>
    <w:rsid w:val="00702264"/>
    <w:rsid w:val="00705F02"/>
    <w:rsid w:val="00706353"/>
    <w:rsid w:val="007069B1"/>
    <w:rsid w:val="007111CC"/>
    <w:rsid w:val="0071409A"/>
    <w:rsid w:val="00714854"/>
    <w:rsid w:val="00720F3D"/>
    <w:rsid w:val="00723BDE"/>
    <w:rsid w:val="00723E12"/>
    <w:rsid w:val="007243A1"/>
    <w:rsid w:val="00725D82"/>
    <w:rsid w:val="007265A4"/>
    <w:rsid w:val="00730748"/>
    <w:rsid w:val="00731BDF"/>
    <w:rsid w:val="00734A08"/>
    <w:rsid w:val="00735DB8"/>
    <w:rsid w:val="00735E33"/>
    <w:rsid w:val="007400D1"/>
    <w:rsid w:val="00742DE1"/>
    <w:rsid w:val="00744484"/>
    <w:rsid w:val="0074682D"/>
    <w:rsid w:val="007510DE"/>
    <w:rsid w:val="007528D1"/>
    <w:rsid w:val="007539F8"/>
    <w:rsid w:val="00753E9D"/>
    <w:rsid w:val="00754A5F"/>
    <w:rsid w:val="00754F52"/>
    <w:rsid w:val="007561CF"/>
    <w:rsid w:val="00756299"/>
    <w:rsid w:val="007601FD"/>
    <w:rsid w:val="0076171D"/>
    <w:rsid w:val="00761C3E"/>
    <w:rsid w:val="00762655"/>
    <w:rsid w:val="00763F28"/>
    <w:rsid w:val="00764198"/>
    <w:rsid w:val="00764548"/>
    <w:rsid w:val="00764FEE"/>
    <w:rsid w:val="00765607"/>
    <w:rsid w:val="00766A78"/>
    <w:rsid w:val="007754A5"/>
    <w:rsid w:val="00776BA8"/>
    <w:rsid w:val="0077727F"/>
    <w:rsid w:val="00781560"/>
    <w:rsid w:val="0078197C"/>
    <w:rsid w:val="00782C08"/>
    <w:rsid w:val="0078518C"/>
    <w:rsid w:val="00786771"/>
    <w:rsid w:val="007936F0"/>
    <w:rsid w:val="0079400F"/>
    <w:rsid w:val="00794F6E"/>
    <w:rsid w:val="0079535D"/>
    <w:rsid w:val="00795F50"/>
    <w:rsid w:val="007A04A1"/>
    <w:rsid w:val="007A0A39"/>
    <w:rsid w:val="007A2739"/>
    <w:rsid w:val="007A3877"/>
    <w:rsid w:val="007A51BC"/>
    <w:rsid w:val="007A629F"/>
    <w:rsid w:val="007A6329"/>
    <w:rsid w:val="007A7451"/>
    <w:rsid w:val="007B0EE7"/>
    <w:rsid w:val="007B1F7F"/>
    <w:rsid w:val="007B480A"/>
    <w:rsid w:val="007C13F2"/>
    <w:rsid w:val="007C1D65"/>
    <w:rsid w:val="007C2AF1"/>
    <w:rsid w:val="007C2BAC"/>
    <w:rsid w:val="007C2D8E"/>
    <w:rsid w:val="007C38A6"/>
    <w:rsid w:val="007C419B"/>
    <w:rsid w:val="007C4438"/>
    <w:rsid w:val="007C5640"/>
    <w:rsid w:val="007C65EA"/>
    <w:rsid w:val="007C7802"/>
    <w:rsid w:val="007D0481"/>
    <w:rsid w:val="007D0DFA"/>
    <w:rsid w:val="007D3806"/>
    <w:rsid w:val="007D56D2"/>
    <w:rsid w:val="007E1604"/>
    <w:rsid w:val="007E2B28"/>
    <w:rsid w:val="007E3C54"/>
    <w:rsid w:val="007E3D99"/>
    <w:rsid w:val="007E4045"/>
    <w:rsid w:val="007E4D90"/>
    <w:rsid w:val="007E6C4E"/>
    <w:rsid w:val="007F0F79"/>
    <w:rsid w:val="007F1C8B"/>
    <w:rsid w:val="007F26D2"/>
    <w:rsid w:val="007F6E5E"/>
    <w:rsid w:val="007F7A22"/>
    <w:rsid w:val="00800234"/>
    <w:rsid w:val="008022A8"/>
    <w:rsid w:val="008028E3"/>
    <w:rsid w:val="00803916"/>
    <w:rsid w:val="00803EAD"/>
    <w:rsid w:val="00805DBA"/>
    <w:rsid w:val="008066D1"/>
    <w:rsid w:val="00810095"/>
    <w:rsid w:val="00810E33"/>
    <w:rsid w:val="00813523"/>
    <w:rsid w:val="00814B1A"/>
    <w:rsid w:val="00814D3F"/>
    <w:rsid w:val="008150D2"/>
    <w:rsid w:val="008175E5"/>
    <w:rsid w:val="00820B04"/>
    <w:rsid w:val="008220BD"/>
    <w:rsid w:val="00823436"/>
    <w:rsid w:val="0082355B"/>
    <w:rsid w:val="0082506D"/>
    <w:rsid w:val="00825624"/>
    <w:rsid w:val="00825891"/>
    <w:rsid w:val="008310DA"/>
    <w:rsid w:val="008355C1"/>
    <w:rsid w:val="00835EFD"/>
    <w:rsid w:val="0083645A"/>
    <w:rsid w:val="00837000"/>
    <w:rsid w:val="008370C0"/>
    <w:rsid w:val="0084072E"/>
    <w:rsid w:val="00841480"/>
    <w:rsid w:val="00841918"/>
    <w:rsid w:val="00841E44"/>
    <w:rsid w:val="008473CA"/>
    <w:rsid w:val="008501C4"/>
    <w:rsid w:val="008511BF"/>
    <w:rsid w:val="00852272"/>
    <w:rsid w:val="0085588B"/>
    <w:rsid w:val="00857B5A"/>
    <w:rsid w:val="008605F3"/>
    <w:rsid w:val="00862714"/>
    <w:rsid w:val="0086537C"/>
    <w:rsid w:val="00865F3B"/>
    <w:rsid w:val="00866C16"/>
    <w:rsid w:val="00870BF9"/>
    <w:rsid w:val="0087108F"/>
    <w:rsid w:val="0087190A"/>
    <w:rsid w:val="008738B3"/>
    <w:rsid w:val="00873E71"/>
    <w:rsid w:val="00874A18"/>
    <w:rsid w:val="00877F31"/>
    <w:rsid w:val="00882516"/>
    <w:rsid w:val="00882538"/>
    <w:rsid w:val="00883644"/>
    <w:rsid w:val="00885ABB"/>
    <w:rsid w:val="00885C3C"/>
    <w:rsid w:val="00886270"/>
    <w:rsid w:val="00890385"/>
    <w:rsid w:val="008913A8"/>
    <w:rsid w:val="008916F7"/>
    <w:rsid w:val="00893304"/>
    <w:rsid w:val="00895422"/>
    <w:rsid w:val="008960F1"/>
    <w:rsid w:val="0089632D"/>
    <w:rsid w:val="008A19C8"/>
    <w:rsid w:val="008A2F36"/>
    <w:rsid w:val="008A4CCA"/>
    <w:rsid w:val="008A5850"/>
    <w:rsid w:val="008A5CDB"/>
    <w:rsid w:val="008A5E48"/>
    <w:rsid w:val="008B2008"/>
    <w:rsid w:val="008B596D"/>
    <w:rsid w:val="008B7A5B"/>
    <w:rsid w:val="008B7F04"/>
    <w:rsid w:val="008C0C4D"/>
    <w:rsid w:val="008C5CD9"/>
    <w:rsid w:val="008C6233"/>
    <w:rsid w:val="008D0086"/>
    <w:rsid w:val="008D0230"/>
    <w:rsid w:val="008D074A"/>
    <w:rsid w:val="008D0D2E"/>
    <w:rsid w:val="008D28D9"/>
    <w:rsid w:val="008D2999"/>
    <w:rsid w:val="008D2D11"/>
    <w:rsid w:val="008D3429"/>
    <w:rsid w:val="008D3694"/>
    <w:rsid w:val="008D46BA"/>
    <w:rsid w:val="008D58A8"/>
    <w:rsid w:val="008E16E7"/>
    <w:rsid w:val="008E21F9"/>
    <w:rsid w:val="008E2279"/>
    <w:rsid w:val="008E476F"/>
    <w:rsid w:val="008E5572"/>
    <w:rsid w:val="008E631A"/>
    <w:rsid w:val="008E6A6E"/>
    <w:rsid w:val="008F2BD2"/>
    <w:rsid w:val="008F3801"/>
    <w:rsid w:val="008F40D2"/>
    <w:rsid w:val="008F58AD"/>
    <w:rsid w:val="008F5B8F"/>
    <w:rsid w:val="008F67D9"/>
    <w:rsid w:val="008F7383"/>
    <w:rsid w:val="00900345"/>
    <w:rsid w:val="009023E3"/>
    <w:rsid w:val="00902B98"/>
    <w:rsid w:val="009058F3"/>
    <w:rsid w:val="00905A45"/>
    <w:rsid w:val="00907345"/>
    <w:rsid w:val="00907D2D"/>
    <w:rsid w:val="009128FA"/>
    <w:rsid w:val="0091310F"/>
    <w:rsid w:val="00913562"/>
    <w:rsid w:val="00913946"/>
    <w:rsid w:val="0091443A"/>
    <w:rsid w:val="009160C9"/>
    <w:rsid w:val="009172E2"/>
    <w:rsid w:val="009212ED"/>
    <w:rsid w:val="00922C49"/>
    <w:rsid w:val="00923A8A"/>
    <w:rsid w:val="009246E0"/>
    <w:rsid w:val="00925806"/>
    <w:rsid w:val="00926CBA"/>
    <w:rsid w:val="00927082"/>
    <w:rsid w:val="0092715B"/>
    <w:rsid w:val="0093242D"/>
    <w:rsid w:val="00932E3E"/>
    <w:rsid w:val="00935508"/>
    <w:rsid w:val="009371C5"/>
    <w:rsid w:val="009409C0"/>
    <w:rsid w:val="00940D0E"/>
    <w:rsid w:val="00951988"/>
    <w:rsid w:val="00952F6E"/>
    <w:rsid w:val="009532C2"/>
    <w:rsid w:val="00954254"/>
    <w:rsid w:val="00956143"/>
    <w:rsid w:val="009570CE"/>
    <w:rsid w:val="00962BA2"/>
    <w:rsid w:val="00965011"/>
    <w:rsid w:val="00972631"/>
    <w:rsid w:val="00973554"/>
    <w:rsid w:val="0097472B"/>
    <w:rsid w:val="009755BF"/>
    <w:rsid w:val="009755E0"/>
    <w:rsid w:val="00976A5C"/>
    <w:rsid w:val="00980BBD"/>
    <w:rsid w:val="00981F72"/>
    <w:rsid w:val="00983625"/>
    <w:rsid w:val="0098440F"/>
    <w:rsid w:val="00985501"/>
    <w:rsid w:val="00986093"/>
    <w:rsid w:val="009860CF"/>
    <w:rsid w:val="00986570"/>
    <w:rsid w:val="00986B78"/>
    <w:rsid w:val="0098778E"/>
    <w:rsid w:val="00992395"/>
    <w:rsid w:val="00992BF4"/>
    <w:rsid w:val="009949DB"/>
    <w:rsid w:val="00995120"/>
    <w:rsid w:val="00995818"/>
    <w:rsid w:val="00995DF1"/>
    <w:rsid w:val="00997AEF"/>
    <w:rsid w:val="009A2EB4"/>
    <w:rsid w:val="009A460F"/>
    <w:rsid w:val="009A7FEE"/>
    <w:rsid w:val="009B0779"/>
    <w:rsid w:val="009B3D02"/>
    <w:rsid w:val="009B4B93"/>
    <w:rsid w:val="009B59E6"/>
    <w:rsid w:val="009B5BFA"/>
    <w:rsid w:val="009B6DAD"/>
    <w:rsid w:val="009B6E56"/>
    <w:rsid w:val="009B6FEA"/>
    <w:rsid w:val="009C07D0"/>
    <w:rsid w:val="009C1866"/>
    <w:rsid w:val="009C4588"/>
    <w:rsid w:val="009C740B"/>
    <w:rsid w:val="009C7701"/>
    <w:rsid w:val="009D10CC"/>
    <w:rsid w:val="009D24B5"/>
    <w:rsid w:val="009D6211"/>
    <w:rsid w:val="009D65A1"/>
    <w:rsid w:val="009D7719"/>
    <w:rsid w:val="009E0A5B"/>
    <w:rsid w:val="009E0C0D"/>
    <w:rsid w:val="009E1B17"/>
    <w:rsid w:val="009E2427"/>
    <w:rsid w:val="009E389A"/>
    <w:rsid w:val="009E42C1"/>
    <w:rsid w:val="009E6F38"/>
    <w:rsid w:val="009E7CD7"/>
    <w:rsid w:val="009F36BC"/>
    <w:rsid w:val="009F4EC6"/>
    <w:rsid w:val="009F5F66"/>
    <w:rsid w:val="009F5FE0"/>
    <w:rsid w:val="00A014A2"/>
    <w:rsid w:val="00A01CB1"/>
    <w:rsid w:val="00A021D2"/>
    <w:rsid w:val="00A02B18"/>
    <w:rsid w:val="00A02C73"/>
    <w:rsid w:val="00A039FF"/>
    <w:rsid w:val="00A03F58"/>
    <w:rsid w:val="00A04748"/>
    <w:rsid w:val="00A04B74"/>
    <w:rsid w:val="00A06550"/>
    <w:rsid w:val="00A07BBC"/>
    <w:rsid w:val="00A123BD"/>
    <w:rsid w:val="00A1241E"/>
    <w:rsid w:val="00A12853"/>
    <w:rsid w:val="00A14DD9"/>
    <w:rsid w:val="00A20A2F"/>
    <w:rsid w:val="00A21148"/>
    <w:rsid w:val="00A23140"/>
    <w:rsid w:val="00A2365E"/>
    <w:rsid w:val="00A23A25"/>
    <w:rsid w:val="00A241C2"/>
    <w:rsid w:val="00A25DB4"/>
    <w:rsid w:val="00A26812"/>
    <w:rsid w:val="00A26FE3"/>
    <w:rsid w:val="00A27115"/>
    <w:rsid w:val="00A301D3"/>
    <w:rsid w:val="00A31244"/>
    <w:rsid w:val="00A33E80"/>
    <w:rsid w:val="00A3467F"/>
    <w:rsid w:val="00A35517"/>
    <w:rsid w:val="00A36A88"/>
    <w:rsid w:val="00A37157"/>
    <w:rsid w:val="00A37B05"/>
    <w:rsid w:val="00A40B71"/>
    <w:rsid w:val="00A4118A"/>
    <w:rsid w:val="00A41480"/>
    <w:rsid w:val="00A474D9"/>
    <w:rsid w:val="00A523FA"/>
    <w:rsid w:val="00A525DE"/>
    <w:rsid w:val="00A52F70"/>
    <w:rsid w:val="00A5421C"/>
    <w:rsid w:val="00A54C5B"/>
    <w:rsid w:val="00A5552A"/>
    <w:rsid w:val="00A579DE"/>
    <w:rsid w:val="00A60E5F"/>
    <w:rsid w:val="00A6102A"/>
    <w:rsid w:val="00A62355"/>
    <w:rsid w:val="00A646EF"/>
    <w:rsid w:val="00A65E58"/>
    <w:rsid w:val="00A66DEB"/>
    <w:rsid w:val="00A67D32"/>
    <w:rsid w:val="00A67EED"/>
    <w:rsid w:val="00A71826"/>
    <w:rsid w:val="00A724FD"/>
    <w:rsid w:val="00A74803"/>
    <w:rsid w:val="00A81344"/>
    <w:rsid w:val="00A8270F"/>
    <w:rsid w:val="00A8311C"/>
    <w:rsid w:val="00A84391"/>
    <w:rsid w:val="00A84908"/>
    <w:rsid w:val="00A84F3A"/>
    <w:rsid w:val="00A863C1"/>
    <w:rsid w:val="00A90065"/>
    <w:rsid w:val="00A92D80"/>
    <w:rsid w:val="00A93130"/>
    <w:rsid w:val="00A941A4"/>
    <w:rsid w:val="00A943A5"/>
    <w:rsid w:val="00A94C1A"/>
    <w:rsid w:val="00A95CC9"/>
    <w:rsid w:val="00A95F84"/>
    <w:rsid w:val="00A968E2"/>
    <w:rsid w:val="00AA0802"/>
    <w:rsid w:val="00AA106A"/>
    <w:rsid w:val="00AA33D0"/>
    <w:rsid w:val="00AA3754"/>
    <w:rsid w:val="00AA49C5"/>
    <w:rsid w:val="00AA678C"/>
    <w:rsid w:val="00AA77E0"/>
    <w:rsid w:val="00AB4161"/>
    <w:rsid w:val="00AB46D6"/>
    <w:rsid w:val="00AB5380"/>
    <w:rsid w:val="00AB6449"/>
    <w:rsid w:val="00AB69E1"/>
    <w:rsid w:val="00AB7AA1"/>
    <w:rsid w:val="00AB7E33"/>
    <w:rsid w:val="00AC012C"/>
    <w:rsid w:val="00AC0E83"/>
    <w:rsid w:val="00AC19A7"/>
    <w:rsid w:val="00AC2B88"/>
    <w:rsid w:val="00AC339C"/>
    <w:rsid w:val="00AC33B4"/>
    <w:rsid w:val="00AC4E07"/>
    <w:rsid w:val="00AC778B"/>
    <w:rsid w:val="00AD0A32"/>
    <w:rsid w:val="00AD0DA0"/>
    <w:rsid w:val="00AD2B7F"/>
    <w:rsid w:val="00AD43BC"/>
    <w:rsid w:val="00AD4BB1"/>
    <w:rsid w:val="00AD6F89"/>
    <w:rsid w:val="00AE1F09"/>
    <w:rsid w:val="00AE3E1D"/>
    <w:rsid w:val="00AE4522"/>
    <w:rsid w:val="00AE6486"/>
    <w:rsid w:val="00AE6A26"/>
    <w:rsid w:val="00AE6D22"/>
    <w:rsid w:val="00AF15AD"/>
    <w:rsid w:val="00AF3A8B"/>
    <w:rsid w:val="00AF4947"/>
    <w:rsid w:val="00AF645D"/>
    <w:rsid w:val="00B01214"/>
    <w:rsid w:val="00B0180D"/>
    <w:rsid w:val="00B0200B"/>
    <w:rsid w:val="00B02064"/>
    <w:rsid w:val="00B02864"/>
    <w:rsid w:val="00B02903"/>
    <w:rsid w:val="00B0571C"/>
    <w:rsid w:val="00B0742B"/>
    <w:rsid w:val="00B074CE"/>
    <w:rsid w:val="00B11D10"/>
    <w:rsid w:val="00B124D4"/>
    <w:rsid w:val="00B14312"/>
    <w:rsid w:val="00B1447B"/>
    <w:rsid w:val="00B1530C"/>
    <w:rsid w:val="00B16C84"/>
    <w:rsid w:val="00B16FD0"/>
    <w:rsid w:val="00B17AC0"/>
    <w:rsid w:val="00B202DD"/>
    <w:rsid w:val="00B2092A"/>
    <w:rsid w:val="00B21E0A"/>
    <w:rsid w:val="00B22678"/>
    <w:rsid w:val="00B2275F"/>
    <w:rsid w:val="00B2314B"/>
    <w:rsid w:val="00B263FD"/>
    <w:rsid w:val="00B27967"/>
    <w:rsid w:val="00B3002B"/>
    <w:rsid w:val="00B3128A"/>
    <w:rsid w:val="00B323C3"/>
    <w:rsid w:val="00B33368"/>
    <w:rsid w:val="00B33BAB"/>
    <w:rsid w:val="00B34495"/>
    <w:rsid w:val="00B3462F"/>
    <w:rsid w:val="00B35AA8"/>
    <w:rsid w:val="00B372CC"/>
    <w:rsid w:val="00B431A3"/>
    <w:rsid w:val="00B4438E"/>
    <w:rsid w:val="00B47304"/>
    <w:rsid w:val="00B47420"/>
    <w:rsid w:val="00B477D0"/>
    <w:rsid w:val="00B5189B"/>
    <w:rsid w:val="00B51E7B"/>
    <w:rsid w:val="00B52A83"/>
    <w:rsid w:val="00B53420"/>
    <w:rsid w:val="00B5518E"/>
    <w:rsid w:val="00B55624"/>
    <w:rsid w:val="00B5578B"/>
    <w:rsid w:val="00B60195"/>
    <w:rsid w:val="00B602EA"/>
    <w:rsid w:val="00B63E85"/>
    <w:rsid w:val="00B6423B"/>
    <w:rsid w:val="00B673FE"/>
    <w:rsid w:val="00B674E9"/>
    <w:rsid w:val="00B67DEC"/>
    <w:rsid w:val="00B750AB"/>
    <w:rsid w:val="00B750C7"/>
    <w:rsid w:val="00B7548B"/>
    <w:rsid w:val="00B75CE2"/>
    <w:rsid w:val="00B764B8"/>
    <w:rsid w:val="00B76578"/>
    <w:rsid w:val="00B76615"/>
    <w:rsid w:val="00B8055C"/>
    <w:rsid w:val="00B84D0A"/>
    <w:rsid w:val="00B8525D"/>
    <w:rsid w:val="00B8633E"/>
    <w:rsid w:val="00B87874"/>
    <w:rsid w:val="00B87EEA"/>
    <w:rsid w:val="00B9129B"/>
    <w:rsid w:val="00B92002"/>
    <w:rsid w:val="00B9529D"/>
    <w:rsid w:val="00B957D7"/>
    <w:rsid w:val="00B973E4"/>
    <w:rsid w:val="00B97C74"/>
    <w:rsid w:val="00BA09E9"/>
    <w:rsid w:val="00BA0C3F"/>
    <w:rsid w:val="00BA1674"/>
    <w:rsid w:val="00BA2D7B"/>
    <w:rsid w:val="00BA3BFB"/>
    <w:rsid w:val="00BA414A"/>
    <w:rsid w:val="00BA42D4"/>
    <w:rsid w:val="00BA43EE"/>
    <w:rsid w:val="00BA7065"/>
    <w:rsid w:val="00BA7821"/>
    <w:rsid w:val="00BB0CA6"/>
    <w:rsid w:val="00BB167B"/>
    <w:rsid w:val="00BB531A"/>
    <w:rsid w:val="00BB72A9"/>
    <w:rsid w:val="00BC0AE4"/>
    <w:rsid w:val="00BC1707"/>
    <w:rsid w:val="00BC2185"/>
    <w:rsid w:val="00BC2808"/>
    <w:rsid w:val="00BC3068"/>
    <w:rsid w:val="00BC3FC2"/>
    <w:rsid w:val="00BC4BF6"/>
    <w:rsid w:val="00BC5391"/>
    <w:rsid w:val="00BC5C58"/>
    <w:rsid w:val="00BC65CE"/>
    <w:rsid w:val="00BC6C5F"/>
    <w:rsid w:val="00BC6E5E"/>
    <w:rsid w:val="00BC72A5"/>
    <w:rsid w:val="00BD140C"/>
    <w:rsid w:val="00BD20A7"/>
    <w:rsid w:val="00BD6253"/>
    <w:rsid w:val="00BD6D18"/>
    <w:rsid w:val="00BE2C10"/>
    <w:rsid w:val="00BE3569"/>
    <w:rsid w:val="00BE4662"/>
    <w:rsid w:val="00BE6A15"/>
    <w:rsid w:val="00BF045F"/>
    <w:rsid w:val="00BF0D6E"/>
    <w:rsid w:val="00BF1E15"/>
    <w:rsid w:val="00BF3B00"/>
    <w:rsid w:val="00BF42AF"/>
    <w:rsid w:val="00BF42B4"/>
    <w:rsid w:val="00BF43CF"/>
    <w:rsid w:val="00BF5D7C"/>
    <w:rsid w:val="00C003AB"/>
    <w:rsid w:val="00C004FC"/>
    <w:rsid w:val="00C0057E"/>
    <w:rsid w:val="00C01998"/>
    <w:rsid w:val="00C026A7"/>
    <w:rsid w:val="00C04B13"/>
    <w:rsid w:val="00C058DF"/>
    <w:rsid w:val="00C06CAD"/>
    <w:rsid w:val="00C07166"/>
    <w:rsid w:val="00C07641"/>
    <w:rsid w:val="00C10D59"/>
    <w:rsid w:val="00C11143"/>
    <w:rsid w:val="00C12E27"/>
    <w:rsid w:val="00C14DB1"/>
    <w:rsid w:val="00C153F5"/>
    <w:rsid w:val="00C15C96"/>
    <w:rsid w:val="00C161CD"/>
    <w:rsid w:val="00C16A2A"/>
    <w:rsid w:val="00C16C60"/>
    <w:rsid w:val="00C1700D"/>
    <w:rsid w:val="00C17989"/>
    <w:rsid w:val="00C207D0"/>
    <w:rsid w:val="00C20F3B"/>
    <w:rsid w:val="00C21A0B"/>
    <w:rsid w:val="00C2538A"/>
    <w:rsid w:val="00C25473"/>
    <w:rsid w:val="00C25E6D"/>
    <w:rsid w:val="00C27B7C"/>
    <w:rsid w:val="00C317AC"/>
    <w:rsid w:val="00C31AB1"/>
    <w:rsid w:val="00C32B9C"/>
    <w:rsid w:val="00C35FB4"/>
    <w:rsid w:val="00C3669B"/>
    <w:rsid w:val="00C42BD9"/>
    <w:rsid w:val="00C4703F"/>
    <w:rsid w:val="00C5120B"/>
    <w:rsid w:val="00C53D1B"/>
    <w:rsid w:val="00C5616F"/>
    <w:rsid w:val="00C56433"/>
    <w:rsid w:val="00C56CDE"/>
    <w:rsid w:val="00C600B9"/>
    <w:rsid w:val="00C61709"/>
    <w:rsid w:val="00C62E28"/>
    <w:rsid w:val="00C632D1"/>
    <w:rsid w:val="00C63463"/>
    <w:rsid w:val="00C6365B"/>
    <w:rsid w:val="00C65AA6"/>
    <w:rsid w:val="00C67733"/>
    <w:rsid w:val="00C7523E"/>
    <w:rsid w:val="00C753A2"/>
    <w:rsid w:val="00C75A85"/>
    <w:rsid w:val="00C75BCF"/>
    <w:rsid w:val="00C76A6C"/>
    <w:rsid w:val="00C81DA7"/>
    <w:rsid w:val="00C82060"/>
    <w:rsid w:val="00C826AE"/>
    <w:rsid w:val="00C841F2"/>
    <w:rsid w:val="00C8603E"/>
    <w:rsid w:val="00C86884"/>
    <w:rsid w:val="00C8764E"/>
    <w:rsid w:val="00C900D6"/>
    <w:rsid w:val="00C90C3C"/>
    <w:rsid w:val="00C93A9C"/>
    <w:rsid w:val="00C94E4B"/>
    <w:rsid w:val="00CA0698"/>
    <w:rsid w:val="00CA091C"/>
    <w:rsid w:val="00CA205B"/>
    <w:rsid w:val="00CA2B57"/>
    <w:rsid w:val="00CA2D91"/>
    <w:rsid w:val="00CA2FCD"/>
    <w:rsid w:val="00CA3F7A"/>
    <w:rsid w:val="00CA507A"/>
    <w:rsid w:val="00CA7264"/>
    <w:rsid w:val="00CB13C8"/>
    <w:rsid w:val="00CB198D"/>
    <w:rsid w:val="00CB3D76"/>
    <w:rsid w:val="00CB4F74"/>
    <w:rsid w:val="00CB56E2"/>
    <w:rsid w:val="00CC20C1"/>
    <w:rsid w:val="00CC22D6"/>
    <w:rsid w:val="00CC2AC8"/>
    <w:rsid w:val="00CC45EF"/>
    <w:rsid w:val="00CC50A9"/>
    <w:rsid w:val="00CC56C4"/>
    <w:rsid w:val="00CC6913"/>
    <w:rsid w:val="00CD533F"/>
    <w:rsid w:val="00CD6335"/>
    <w:rsid w:val="00CD7FAF"/>
    <w:rsid w:val="00CE1DDD"/>
    <w:rsid w:val="00CE22E8"/>
    <w:rsid w:val="00CE29B8"/>
    <w:rsid w:val="00CE3BD5"/>
    <w:rsid w:val="00CE42CB"/>
    <w:rsid w:val="00CE45B5"/>
    <w:rsid w:val="00CE5078"/>
    <w:rsid w:val="00CE54F3"/>
    <w:rsid w:val="00CE5C5E"/>
    <w:rsid w:val="00CE5CF9"/>
    <w:rsid w:val="00CE7F81"/>
    <w:rsid w:val="00CF14B0"/>
    <w:rsid w:val="00CF405E"/>
    <w:rsid w:val="00CF5219"/>
    <w:rsid w:val="00CF5358"/>
    <w:rsid w:val="00CF57B0"/>
    <w:rsid w:val="00CF5F0B"/>
    <w:rsid w:val="00CF68CD"/>
    <w:rsid w:val="00CF7E25"/>
    <w:rsid w:val="00D02607"/>
    <w:rsid w:val="00D02B2B"/>
    <w:rsid w:val="00D03028"/>
    <w:rsid w:val="00D036FF"/>
    <w:rsid w:val="00D05BC0"/>
    <w:rsid w:val="00D0658F"/>
    <w:rsid w:val="00D07726"/>
    <w:rsid w:val="00D1128C"/>
    <w:rsid w:val="00D119F6"/>
    <w:rsid w:val="00D121CF"/>
    <w:rsid w:val="00D13012"/>
    <w:rsid w:val="00D14A22"/>
    <w:rsid w:val="00D150B2"/>
    <w:rsid w:val="00D1520D"/>
    <w:rsid w:val="00D1554A"/>
    <w:rsid w:val="00D15593"/>
    <w:rsid w:val="00D16AA4"/>
    <w:rsid w:val="00D20A17"/>
    <w:rsid w:val="00D20B16"/>
    <w:rsid w:val="00D242F5"/>
    <w:rsid w:val="00D2431B"/>
    <w:rsid w:val="00D24693"/>
    <w:rsid w:val="00D30981"/>
    <w:rsid w:val="00D31782"/>
    <w:rsid w:val="00D328E3"/>
    <w:rsid w:val="00D35245"/>
    <w:rsid w:val="00D40903"/>
    <w:rsid w:val="00D41AAA"/>
    <w:rsid w:val="00D41E30"/>
    <w:rsid w:val="00D42013"/>
    <w:rsid w:val="00D4226B"/>
    <w:rsid w:val="00D42B00"/>
    <w:rsid w:val="00D4326E"/>
    <w:rsid w:val="00D445B8"/>
    <w:rsid w:val="00D453F5"/>
    <w:rsid w:val="00D4641D"/>
    <w:rsid w:val="00D46CD2"/>
    <w:rsid w:val="00D47236"/>
    <w:rsid w:val="00D473AE"/>
    <w:rsid w:val="00D5401B"/>
    <w:rsid w:val="00D553F2"/>
    <w:rsid w:val="00D60FD7"/>
    <w:rsid w:val="00D621B7"/>
    <w:rsid w:val="00D624A1"/>
    <w:rsid w:val="00D630EC"/>
    <w:rsid w:val="00D635E6"/>
    <w:rsid w:val="00D63764"/>
    <w:rsid w:val="00D67DEE"/>
    <w:rsid w:val="00D702C5"/>
    <w:rsid w:val="00D713AF"/>
    <w:rsid w:val="00D71AD2"/>
    <w:rsid w:val="00D72B5A"/>
    <w:rsid w:val="00D72CB2"/>
    <w:rsid w:val="00D72FCF"/>
    <w:rsid w:val="00D7306C"/>
    <w:rsid w:val="00D732FD"/>
    <w:rsid w:val="00D73E2A"/>
    <w:rsid w:val="00D74321"/>
    <w:rsid w:val="00D76DCD"/>
    <w:rsid w:val="00D80C2A"/>
    <w:rsid w:val="00D8173C"/>
    <w:rsid w:val="00D81E04"/>
    <w:rsid w:val="00D8416B"/>
    <w:rsid w:val="00D85AB1"/>
    <w:rsid w:val="00D867C4"/>
    <w:rsid w:val="00D8783F"/>
    <w:rsid w:val="00D87A34"/>
    <w:rsid w:val="00D91012"/>
    <w:rsid w:val="00D9141F"/>
    <w:rsid w:val="00D92269"/>
    <w:rsid w:val="00D92DD3"/>
    <w:rsid w:val="00D93018"/>
    <w:rsid w:val="00D930F1"/>
    <w:rsid w:val="00D94AAB"/>
    <w:rsid w:val="00D95154"/>
    <w:rsid w:val="00D951F2"/>
    <w:rsid w:val="00D95BF7"/>
    <w:rsid w:val="00D97FAB"/>
    <w:rsid w:val="00DA12F5"/>
    <w:rsid w:val="00DA13A8"/>
    <w:rsid w:val="00DA450E"/>
    <w:rsid w:val="00DA70F3"/>
    <w:rsid w:val="00DA7279"/>
    <w:rsid w:val="00DB2090"/>
    <w:rsid w:val="00DB3136"/>
    <w:rsid w:val="00DB563F"/>
    <w:rsid w:val="00DB5847"/>
    <w:rsid w:val="00DB6BCF"/>
    <w:rsid w:val="00DB704E"/>
    <w:rsid w:val="00DC22A3"/>
    <w:rsid w:val="00DC5EBB"/>
    <w:rsid w:val="00DC607F"/>
    <w:rsid w:val="00DD23C5"/>
    <w:rsid w:val="00DD292F"/>
    <w:rsid w:val="00DD3520"/>
    <w:rsid w:val="00DD72B6"/>
    <w:rsid w:val="00DE0B05"/>
    <w:rsid w:val="00DE14A9"/>
    <w:rsid w:val="00DE2A22"/>
    <w:rsid w:val="00DE2F1B"/>
    <w:rsid w:val="00DE6A54"/>
    <w:rsid w:val="00DE70A4"/>
    <w:rsid w:val="00DE7B79"/>
    <w:rsid w:val="00DE7E82"/>
    <w:rsid w:val="00DE7EA7"/>
    <w:rsid w:val="00DF160E"/>
    <w:rsid w:val="00DF688D"/>
    <w:rsid w:val="00DF6963"/>
    <w:rsid w:val="00E00A6E"/>
    <w:rsid w:val="00E03F29"/>
    <w:rsid w:val="00E048D4"/>
    <w:rsid w:val="00E055B6"/>
    <w:rsid w:val="00E072AC"/>
    <w:rsid w:val="00E11BBD"/>
    <w:rsid w:val="00E134B9"/>
    <w:rsid w:val="00E136A5"/>
    <w:rsid w:val="00E15CFE"/>
    <w:rsid w:val="00E16D99"/>
    <w:rsid w:val="00E21051"/>
    <w:rsid w:val="00E23E15"/>
    <w:rsid w:val="00E24375"/>
    <w:rsid w:val="00E2488A"/>
    <w:rsid w:val="00E26A01"/>
    <w:rsid w:val="00E313AA"/>
    <w:rsid w:val="00E34602"/>
    <w:rsid w:val="00E348D1"/>
    <w:rsid w:val="00E371E1"/>
    <w:rsid w:val="00E37C76"/>
    <w:rsid w:val="00E40329"/>
    <w:rsid w:val="00E40790"/>
    <w:rsid w:val="00E40902"/>
    <w:rsid w:val="00E4112C"/>
    <w:rsid w:val="00E41EA5"/>
    <w:rsid w:val="00E441F7"/>
    <w:rsid w:val="00E44773"/>
    <w:rsid w:val="00E45048"/>
    <w:rsid w:val="00E45492"/>
    <w:rsid w:val="00E50E2C"/>
    <w:rsid w:val="00E523C0"/>
    <w:rsid w:val="00E540B0"/>
    <w:rsid w:val="00E54147"/>
    <w:rsid w:val="00E565DA"/>
    <w:rsid w:val="00E56A54"/>
    <w:rsid w:val="00E61711"/>
    <w:rsid w:val="00E6193C"/>
    <w:rsid w:val="00E62F5D"/>
    <w:rsid w:val="00E6316A"/>
    <w:rsid w:val="00E635D5"/>
    <w:rsid w:val="00E63BE4"/>
    <w:rsid w:val="00E6414F"/>
    <w:rsid w:val="00E643B1"/>
    <w:rsid w:val="00E64B72"/>
    <w:rsid w:val="00E65D96"/>
    <w:rsid w:val="00E65ED1"/>
    <w:rsid w:val="00E67428"/>
    <w:rsid w:val="00E720EB"/>
    <w:rsid w:val="00E734C9"/>
    <w:rsid w:val="00E7461C"/>
    <w:rsid w:val="00E75B66"/>
    <w:rsid w:val="00E816F0"/>
    <w:rsid w:val="00E82E45"/>
    <w:rsid w:val="00E84AD5"/>
    <w:rsid w:val="00E84BEE"/>
    <w:rsid w:val="00E851C0"/>
    <w:rsid w:val="00E85EBB"/>
    <w:rsid w:val="00E85F82"/>
    <w:rsid w:val="00E8716C"/>
    <w:rsid w:val="00E904C8"/>
    <w:rsid w:val="00E9080F"/>
    <w:rsid w:val="00E9155D"/>
    <w:rsid w:val="00E91CDE"/>
    <w:rsid w:val="00E929AB"/>
    <w:rsid w:val="00E95423"/>
    <w:rsid w:val="00E96B40"/>
    <w:rsid w:val="00E97D74"/>
    <w:rsid w:val="00EA0D39"/>
    <w:rsid w:val="00EA1348"/>
    <w:rsid w:val="00EA1BA6"/>
    <w:rsid w:val="00EA35C5"/>
    <w:rsid w:val="00EA3FB9"/>
    <w:rsid w:val="00EA46A8"/>
    <w:rsid w:val="00EA4AC8"/>
    <w:rsid w:val="00EA4CC7"/>
    <w:rsid w:val="00EA4E20"/>
    <w:rsid w:val="00EA5B39"/>
    <w:rsid w:val="00EA7420"/>
    <w:rsid w:val="00EA79CB"/>
    <w:rsid w:val="00EB0AA1"/>
    <w:rsid w:val="00EB1AC7"/>
    <w:rsid w:val="00EB1C1E"/>
    <w:rsid w:val="00EB3B15"/>
    <w:rsid w:val="00EB4515"/>
    <w:rsid w:val="00EB5065"/>
    <w:rsid w:val="00EC05BF"/>
    <w:rsid w:val="00EC188A"/>
    <w:rsid w:val="00EC1FDD"/>
    <w:rsid w:val="00EC24C9"/>
    <w:rsid w:val="00EC5856"/>
    <w:rsid w:val="00EC5E41"/>
    <w:rsid w:val="00EC60C6"/>
    <w:rsid w:val="00ED0914"/>
    <w:rsid w:val="00ED0D52"/>
    <w:rsid w:val="00ED24DB"/>
    <w:rsid w:val="00ED264F"/>
    <w:rsid w:val="00ED34E0"/>
    <w:rsid w:val="00ED3D50"/>
    <w:rsid w:val="00ED3E07"/>
    <w:rsid w:val="00ED46BE"/>
    <w:rsid w:val="00ED4B5C"/>
    <w:rsid w:val="00ED5982"/>
    <w:rsid w:val="00ED6121"/>
    <w:rsid w:val="00ED755A"/>
    <w:rsid w:val="00ED79F6"/>
    <w:rsid w:val="00EE4418"/>
    <w:rsid w:val="00EE59F6"/>
    <w:rsid w:val="00EE6BFD"/>
    <w:rsid w:val="00EE7960"/>
    <w:rsid w:val="00EF06EC"/>
    <w:rsid w:val="00EF18EB"/>
    <w:rsid w:val="00EF1A29"/>
    <w:rsid w:val="00EF2654"/>
    <w:rsid w:val="00EF3BC3"/>
    <w:rsid w:val="00EF4344"/>
    <w:rsid w:val="00EF5668"/>
    <w:rsid w:val="00EF57CC"/>
    <w:rsid w:val="00EF5C83"/>
    <w:rsid w:val="00EF7DC3"/>
    <w:rsid w:val="00F00EB4"/>
    <w:rsid w:val="00F02475"/>
    <w:rsid w:val="00F04F66"/>
    <w:rsid w:val="00F0603A"/>
    <w:rsid w:val="00F06334"/>
    <w:rsid w:val="00F0681A"/>
    <w:rsid w:val="00F06D59"/>
    <w:rsid w:val="00F07BCE"/>
    <w:rsid w:val="00F10E7A"/>
    <w:rsid w:val="00F10EDF"/>
    <w:rsid w:val="00F13B09"/>
    <w:rsid w:val="00F149F6"/>
    <w:rsid w:val="00F16A98"/>
    <w:rsid w:val="00F17585"/>
    <w:rsid w:val="00F218CE"/>
    <w:rsid w:val="00F22C92"/>
    <w:rsid w:val="00F2319F"/>
    <w:rsid w:val="00F24312"/>
    <w:rsid w:val="00F24593"/>
    <w:rsid w:val="00F26EA3"/>
    <w:rsid w:val="00F27D78"/>
    <w:rsid w:val="00F27FCB"/>
    <w:rsid w:val="00F30874"/>
    <w:rsid w:val="00F3198F"/>
    <w:rsid w:val="00F33525"/>
    <w:rsid w:val="00F35B72"/>
    <w:rsid w:val="00F36B7A"/>
    <w:rsid w:val="00F37A73"/>
    <w:rsid w:val="00F437CA"/>
    <w:rsid w:val="00F44341"/>
    <w:rsid w:val="00F47ADC"/>
    <w:rsid w:val="00F507C7"/>
    <w:rsid w:val="00F50DB1"/>
    <w:rsid w:val="00F50F32"/>
    <w:rsid w:val="00F52365"/>
    <w:rsid w:val="00F55704"/>
    <w:rsid w:val="00F55EC7"/>
    <w:rsid w:val="00F6138D"/>
    <w:rsid w:val="00F618A1"/>
    <w:rsid w:val="00F62540"/>
    <w:rsid w:val="00F6335D"/>
    <w:rsid w:val="00F65828"/>
    <w:rsid w:val="00F65929"/>
    <w:rsid w:val="00F65FFC"/>
    <w:rsid w:val="00F71256"/>
    <w:rsid w:val="00F73826"/>
    <w:rsid w:val="00F746AC"/>
    <w:rsid w:val="00F7516D"/>
    <w:rsid w:val="00F75C86"/>
    <w:rsid w:val="00F76E3B"/>
    <w:rsid w:val="00F83A58"/>
    <w:rsid w:val="00F84D7B"/>
    <w:rsid w:val="00F85592"/>
    <w:rsid w:val="00F85AE8"/>
    <w:rsid w:val="00F85C39"/>
    <w:rsid w:val="00F937FE"/>
    <w:rsid w:val="00F94144"/>
    <w:rsid w:val="00F948C8"/>
    <w:rsid w:val="00F94905"/>
    <w:rsid w:val="00F952AC"/>
    <w:rsid w:val="00F969CB"/>
    <w:rsid w:val="00F9768F"/>
    <w:rsid w:val="00F9775E"/>
    <w:rsid w:val="00FA00F6"/>
    <w:rsid w:val="00FA06C0"/>
    <w:rsid w:val="00FA10E8"/>
    <w:rsid w:val="00FA1962"/>
    <w:rsid w:val="00FA23C9"/>
    <w:rsid w:val="00FA2B11"/>
    <w:rsid w:val="00FA2CA8"/>
    <w:rsid w:val="00FA2FE0"/>
    <w:rsid w:val="00FB39DD"/>
    <w:rsid w:val="00FB3C18"/>
    <w:rsid w:val="00FB470F"/>
    <w:rsid w:val="00FC060C"/>
    <w:rsid w:val="00FC0C64"/>
    <w:rsid w:val="00FC30A8"/>
    <w:rsid w:val="00FC52D6"/>
    <w:rsid w:val="00FC5322"/>
    <w:rsid w:val="00FD1C7B"/>
    <w:rsid w:val="00FD25B4"/>
    <w:rsid w:val="00FD32EA"/>
    <w:rsid w:val="00FD4FEF"/>
    <w:rsid w:val="00FD648E"/>
    <w:rsid w:val="00FD7DD5"/>
    <w:rsid w:val="00FE001D"/>
    <w:rsid w:val="00FE28B8"/>
    <w:rsid w:val="00FE3BDB"/>
    <w:rsid w:val="00FE4741"/>
    <w:rsid w:val="00FE4A2C"/>
    <w:rsid w:val="00FE5FEC"/>
    <w:rsid w:val="00FE6369"/>
    <w:rsid w:val="00FF0520"/>
    <w:rsid w:val="00FF3523"/>
    <w:rsid w:val="00FF4AD2"/>
    <w:rsid w:val="00FF502D"/>
    <w:rsid w:val="00FF6449"/>
    <w:rsid w:val="00FF7735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FFB71"/>
  <w15:docId w15:val="{FDB45386-9DA6-4EBD-AEDC-8A4375DFA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507"/>
    <w:rPr>
      <w:sz w:val="24"/>
      <w:szCs w:val="24"/>
    </w:rPr>
  </w:style>
  <w:style w:type="paragraph" w:styleId="Ttulo1">
    <w:name w:val="heading 1"/>
    <w:basedOn w:val="Normal"/>
    <w:next w:val="Normal"/>
    <w:qFormat/>
    <w:rsid w:val="006A3AB7"/>
    <w:pPr>
      <w:keepNext/>
      <w:jc w:val="center"/>
      <w:outlineLvl w:val="0"/>
    </w:pPr>
    <w:rPr>
      <w:b/>
      <w:bCs/>
      <w:sz w:val="32"/>
    </w:rPr>
  </w:style>
  <w:style w:type="paragraph" w:styleId="Ttulo2">
    <w:name w:val="heading 2"/>
    <w:basedOn w:val="Normal"/>
    <w:next w:val="Normal"/>
    <w:qFormat/>
    <w:rsid w:val="006A3AB7"/>
    <w:pPr>
      <w:keepNext/>
      <w:jc w:val="both"/>
      <w:outlineLvl w:val="1"/>
    </w:pPr>
    <w:rPr>
      <w:rFonts w:ascii="Century" w:hAnsi="Century" w:cs="Arial"/>
      <w:sz w:val="32"/>
    </w:rPr>
  </w:style>
  <w:style w:type="paragraph" w:styleId="Ttulo5">
    <w:name w:val="heading 5"/>
    <w:basedOn w:val="Normal"/>
    <w:next w:val="Normal"/>
    <w:qFormat/>
    <w:rsid w:val="006A3AB7"/>
    <w:pPr>
      <w:keepNext/>
      <w:jc w:val="center"/>
      <w:outlineLvl w:val="4"/>
    </w:pPr>
    <w:rPr>
      <w:rFonts w:ascii="Abadi MT Condensed Light" w:hAnsi="Abadi MT Condensed Light" w:cs="Arial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A3AB7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6A3AB7"/>
    <w:rPr>
      <w:rFonts w:ascii="Arial" w:hAnsi="Arial" w:cs="Arial"/>
      <w:sz w:val="32"/>
    </w:rPr>
  </w:style>
  <w:style w:type="character" w:styleId="Hyperlink">
    <w:name w:val="Hyperlink"/>
    <w:basedOn w:val="Fontepargpadro"/>
    <w:rsid w:val="006A3AB7"/>
    <w:rPr>
      <w:color w:val="0000FF"/>
      <w:u w:val="single"/>
    </w:rPr>
  </w:style>
  <w:style w:type="paragraph" w:styleId="Corpodetexto">
    <w:name w:val="Body Text"/>
    <w:basedOn w:val="Normal"/>
    <w:rsid w:val="006A3AB7"/>
    <w:pPr>
      <w:jc w:val="both"/>
    </w:pPr>
    <w:rPr>
      <w:rFonts w:ascii="Abadi MT Condensed Light" w:hAnsi="Abadi MT Condensed Light" w:cs="Arial"/>
      <w:sz w:val="32"/>
    </w:rPr>
  </w:style>
  <w:style w:type="paragraph" w:styleId="Rodap">
    <w:name w:val="footer"/>
    <w:basedOn w:val="Normal"/>
    <w:link w:val="RodapChar"/>
    <w:uiPriority w:val="99"/>
    <w:rsid w:val="006A3AB7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6A3AB7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6A3AB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85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D4BB1"/>
    <w:pPr>
      <w:jc w:val="center"/>
    </w:pPr>
    <w:rPr>
      <w:b/>
      <w:sz w:val="32"/>
      <w:szCs w:val="20"/>
      <w:u w:val="single"/>
    </w:rPr>
  </w:style>
  <w:style w:type="paragraph" w:styleId="Subttulo">
    <w:name w:val="Subtitle"/>
    <w:basedOn w:val="Normal"/>
    <w:qFormat/>
    <w:rsid w:val="00AD4BB1"/>
    <w:pPr>
      <w:jc w:val="both"/>
    </w:pPr>
    <w:rPr>
      <w:b/>
      <w:sz w:val="32"/>
      <w:szCs w:val="20"/>
    </w:rPr>
  </w:style>
  <w:style w:type="character" w:customStyle="1" w:styleId="CabealhoChar">
    <w:name w:val="Cabeçalho Char"/>
    <w:basedOn w:val="Fontepargpadro"/>
    <w:link w:val="Cabealho"/>
    <w:rsid w:val="00BB72A9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AB6449"/>
    <w:rPr>
      <w:b/>
      <w:bCs/>
    </w:rPr>
  </w:style>
  <w:style w:type="character" w:styleId="nfase">
    <w:name w:val="Emphasis"/>
    <w:basedOn w:val="Fontepargpadro"/>
    <w:qFormat/>
    <w:rsid w:val="00AB6449"/>
    <w:rPr>
      <w:i/>
      <w:iCs/>
    </w:rPr>
  </w:style>
  <w:style w:type="paragraph" w:styleId="PargrafodaLista">
    <w:name w:val="List Paragraph"/>
    <w:basedOn w:val="Normal"/>
    <w:uiPriority w:val="34"/>
    <w:qFormat/>
    <w:rsid w:val="00DE7B79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542E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59221-D6EF-4362-B844-04A18D2E2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2066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/>
  <LinksUpToDate>false</LinksUpToDate>
  <CharactersWithSpaces>13197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PREF MUN AMARAL FERRADOR</dc:creator>
  <cp:keywords/>
  <dc:description/>
  <cp:lastModifiedBy>saude_amaral_ferrador@hotmail.com</cp:lastModifiedBy>
  <cp:revision>2</cp:revision>
  <cp:lastPrinted>2025-11-25T20:15:00Z</cp:lastPrinted>
  <dcterms:created xsi:type="dcterms:W3CDTF">2025-11-25T20:16:00Z</dcterms:created>
  <dcterms:modified xsi:type="dcterms:W3CDTF">2025-11-25T20:16:00Z</dcterms:modified>
</cp:coreProperties>
</file>